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E2" w:rsidRPr="000D76A2" w:rsidRDefault="000676E1" w:rsidP="000D76A2">
      <w:pPr>
        <w:pStyle w:val="Heading2"/>
        <w:spacing w:after="240"/>
        <w:ind w:left="-851"/>
        <w:rPr>
          <w:rFonts w:asciiTheme="minorHAnsi" w:hAnsiTheme="minorHAnsi" w:cs="Arial"/>
          <w:b/>
          <w:color w:val="auto"/>
          <w:sz w:val="40"/>
          <w:szCs w:val="24"/>
          <w:lang w:val="ru-RU"/>
        </w:rPr>
      </w:pPr>
      <w:r>
        <w:rPr>
          <w:rFonts w:asciiTheme="minorHAnsi" w:hAnsiTheme="minorHAnsi" w:cs="Arial"/>
          <w:color w:val="auto"/>
          <w:sz w:val="40"/>
          <w:szCs w:val="24"/>
          <w:lang w:val="ru-RU"/>
        </w:rPr>
        <w:t>Рабочий лист 3.4</w:t>
      </w:r>
      <w:bookmarkStart w:id="0" w:name="_GoBack"/>
      <w:bookmarkEnd w:id="0"/>
      <w:r w:rsidR="000D76A2" w:rsidRPr="000D76A2">
        <w:rPr>
          <w:rFonts w:asciiTheme="minorHAnsi" w:hAnsiTheme="minorHAnsi" w:cs="Arial"/>
          <w:color w:val="auto"/>
          <w:sz w:val="40"/>
          <w:szCs w:val="24"/>
          <w:lang w:val="ru-RU"/>
        </w:rPr>
        <w:t xml:space="preserve">: </w:t>
      </w:r>
      <w:r w:rsidR="00BF0B82" w:rsidRPr="000D76A2">
        <w:rPr>
          <w:rFonts w:asciiTheme="minorHAnsi" w:hAnsiTheme="minorHAnsi" w:cs="Arial"/>
          <w:b/>
          <w:color w:val="auto"/>
          <w:sz w:val="40"/>
          <w:szCs w:val="24"/>
          <w:lang w:val="ru-RU"/>
        </w:rPr>
        <w:t>Работа над предположениями</w:t>
      </w:r>
      <w:r w:rsidR="009B0FC7" w:rsidRPr="000D76A2">
        <w:rPr>
          <w:rFonts w:asciiTheme="minorHAnsi" w:hAnsiTheme="minorHAnsi" w:cs="Arial"/>
          <w:b/>
          <w:color w:val="auto"/>
          <w:sz w:val="40"/>
          <w:szCs w:val="24"/>
          <w:lang w:val="ru-RU"/>
        </w:rPr>
        <w:t xml:space="preserve"> в Плане воздействия </w:t>
      </w:r>
    </w:p>
    <w:tbl>
      <w:tblPr>
        <w:tblW w:w="14885" w:type="dxa"/>
        <w:tblInd w:w="-8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3"/>
        <w:gridCol w:w="2694"/>
        <w:gridCol w:w="9218"/>
        <w:gridCol w:w="1276"/>
        <w:gridCol w:w="1134"/>
      </w:tblGrid>
      <w:tr w:rsidR="00174EEE" w:rsidRPr="000676E1" w:rsidTr="000D76A2">
        <w:trPr>
          <w:trHeight w:val="419"/>
        </w:trPr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EEE" w:rsidRPr="00EE2AE0" w:rsidRDefault="00174EEE" w:rsidP="00EE2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 xml:space="preserve">Блоки </w:t>
            </w:r>
            <w:r w:rsidRPr="00EE2AE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План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а</w:t>
            </w:r>
            <w:r w:rsidRPr="00EE2AE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 xml:space="preserve"> воздействия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EEE" w:rsidRPr="00856F13" w:rsidRDefault="008F4BCA" w:rsidP="008F4B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36"/>
                <w:lang w:val="ru-RU"/>
              </w:rPr>
            </w:pPr>
            <w:r w:rsidRPr="00856F13"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  <w:lang w:val="ru-RU"/>
              </w:rPr>
              <w:t>Если п</w:t>
            </w:r>
            <w:r w:rsidR="00174EEE" w:rsidRPr="00856F13"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  <w:lang w:val="ru-RU"/>
              </w:rPr>
              <w:t>редположения не</w:t>
            </w:r>
            <w:r w:rsidRPr="00856F13"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  <w:lang w:val="ru-RU"/>
              </w:rPr>
              <w:t xml:space="preserve"> помещаются, можно </w:t>
            </w:r>
            <w:r w:rsidR="00174EEE" w:rsidRPr="00856F13">
              <w:rPr>
                <w:rFonts w:ascii="Arial" w:eastAsia="Times New Roman" w:hAnsi="Arial" w:cs="Arial"/>
                <w:bCs/>
                <w:i/>
                <w:color w:val="000000"/>
                <w:kern w:val="24"/>
                <w:sz w:val="24"/>
                <w:szCs w:val="36"/>
                <w:lang w:val="ru-RU"/>
              </w:rPr>
              <w:t>записывать на стикерах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</w:tcPr>
          <w:p w:rsidR="00174EEE" w:rsidRPr="00EE2AE0" w:rsidRDefault="00174EEE" w:rsidP="00174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Оценка по 10-ти бальной шкале</w:t>
            </w:r>
          </w:p>
        </w:tc>
      </w:tr>
      <w:tr w:rsidR="00B51A2A" w:rsidRPr="00EE2AE0" w:rsidTr="000D76A2">
        <w:trPr>
          <w:trHeight w:val="39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EE2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EE2AE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 xml:space="preserve">№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EE2A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Вопросы</w:t>
            </w:r>
            <w:r w:rsidRPr="00EE2AE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: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8F4BCA" w:rsidRDefault="008F4BCA" w:rsidP="003B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Ваши предположения – «</w:t>
            </w:r>
            <w:r w:rsidR="00B51A2A" w:rsidRPr="00EE2AE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 xml:space="preserve">Мы </w:t>
            </w:r>
            <w:r w:rsidR="00B51A2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думаем</w:t>
            </w:r>
            <w:r w:rsidR="00B51A2A" w:rsidRPr="00EE2AE0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, что…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36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B51A2A" w:rsidRPr="00174EEE" w:rsidRDefault="00174EEE" w:rsidP="003B3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ru-RU"/>
              </w:rPr>
            </w:pPr>
            <w:r w:rsidRPr="00174EEE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ru-RU"/>
              </w:rPr>
              <w:t>Уверен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ru-RU"/>
              </w:rPr>
              <w:t>-</w:t>
            </w:r>
            <w:r w:rsidRPr="00174EEE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ru-RU"/>
              </w:rPr>
              <w:t>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B51A2A" w:rsidRPr="00174EEE" w:rsidRDefault="00174EEE" w:rsidP="003B3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ru-RU"/>
              </w:rPr>
            </w:pPr>
            <w:r w:rsidRPr="00174EEE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ru-RU"/>
              </w:rPr>
              <w:t>Важность</w:t>
            </w:r>
          </w:p>
        </w:tc>
      </w:tr>
      <w:tr w:rsidR="00B51A2A" w:rsidRPr="000676E1" w:rsidTr="000D76A2">
        <w:trPr>
          <w:trHeight w:val="8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D5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8"/>
                <w:szCs w:val="36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5A0235" w:rsidRDefault="00B51A2A" w:rsidP="005A02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Нужды </w:t>
            </w: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ваше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го</w:t>
            </w: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сообществ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а</w:t>
            </w: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? (</w:t>
            </w:r>
            <w:r w:rsidRPr="005A0235">
              <w:rPr>
                <w:rFonts w:ascii="Arial" w:eastAsia="Times New Roman" w:hAnsi="Arial" w:cs="Arial"/>
                <w:i/>
                <w:color w:val="000000"/>
                <w:kern w:val="24"/>
                <w:sz w:val="24"/>
                <w:szCs w:val="36"/>
                <w:lang w:val="ru-RU"/>
              </w:rPr>
              <w:t xml:space="preserve">ваше понимание </w:t>
            </w:r>
            <w:r>
              <w:rPr>
                <w:rFonts w:ascii="Arial" w:eastAsia="Times New Roman" w:hAnsi="Arial" w:cs="Arial"/>
                <w:i/>
                <w:color w:val="000000"/>
                <w:kern w:val="24"/>
                <w:sz w:val="24"/>
                <w:szCs w:val="36"/>
                <w:lang w:val="ru-RU"/>
              </w:rPr>
              <w:t>и предположения</w:t>
            </w: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)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2A" w:rsidRPr="005A0235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A0235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A0235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A0235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A0235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A0235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A0235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Pr="005A0235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Pr="005A0235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</w:tr>
      <w:tr w:rsidR="00B51A2A" w:rsidRPr="000676E1" w:rsidTr="000D76A2">
        <w:trPr>
          <w:trHeight w:val="8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D5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8"/>
                <w:szCs w:val="36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5A02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Почему вы думаете</w:t>
            </w: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что улучшения наступят вследствие изменений в государственных программах, службах и практике?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EE2AE0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</w:tr>
      <w:tr w:rsidR="00B51A2A" w:rsidRPr="000676E1" w:rsidTr="000D76A2">
        <w:trPr>
          <w:trHeight w:val="8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D5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8"/>
                <w:szCs w:val="36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5751A8" w:rsidRDefault="00B51A2A" w:rsidP="005A02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Какие изменения вы хотите внести в бюджет</w:t>
            </w: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?</w:t>
            </w:r>
            <w:r w:rsidRPr="005751A8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Почему вы думаете они помогут?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EE2AE0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</w:tr>
      <w:tr w:rsidR="00B51A2A" w:rsidRPr="000676E1" w:rsidTr="000D76A2">
        <w:trPr>
          <w:trHeight w:val="8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D5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8"/>
                <w:szCs w:val="36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5A02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Какие 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нужно </w:t>
            </w: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внес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ти </w:t>
            </w: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п</w:t>
            </w: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олитически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е</w:t>
            </w: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и институциональны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е</w:t>
            </w: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изменени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я</w:t>
            </w: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?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EE2AE0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</w:tr>
      <w:tr w:rsidR="00B51A2A" w:rsidRPr="005A0235" w:rsidTr="000D76A2">
        <w:trPr>
          <w:trHeight w:val="8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D5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8"/>
                <w:szCs w:val="36"/>
                <w:lang w:val="ru-RU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5A02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Кто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обладает властью принятия решений для осуществления желаемых вами изменений? 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(</w:t>
            </w:r>
            <w:r w:rsidRPr="005A0235">
              <w:rPr>
                <w:rFonts w:ascii="Arial" w:eastAsia="Times New Roman" w:hAnsi="Arial" w:cs="Arial"/>
                <w:i/>
                <w:color w:val="000000"/>
                <w:kern w:val="24"/>
                <w:sz w:val="24"/>
                <w:szCs w:val="36"/>
                <w:lang w:val="ru-RU"/>
              </w:rPr>
              <w:t>согласно</w:t>
            </w:r>
            <w:r>
              <w:rPr>
                <w:rFonts w:ascii="Arial" w:eastAsia="Times New Roman" w:hAnsi="Arial" w:cs="Arial"/>
                <w:i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r w:rsidRPr="005A0235">
              <w:rPr>
                <w:rFonts w:ascii="Arial" w:eastAsia="Times New Roman" w:hAnsi="Arial" w:cs="Arial"/>
                <w:i/>
                <w:color w:val="000000"/>
                <w:kern w:val="24"/>
                <w:sz w:val="24"/>
                <w:szCs w:val="36"/>
                <w:lang w:val="ru-RU"/>
              </w:rPr>
              <w:t>вашим предположениям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)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EE2AE0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</w:tr>
      <w:tr w:rsidR="00B51A2A" w:rsidRPr="000676E1" w:rsidTr="000D76A2">
        <w:trPr>
          <w:trHeight w:val="8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D5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8"/>
                <w:szCs w:val="36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5A0235" w:rsidRDefault="00B51A2A" w:rsidP="005A02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Что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, по-вашему, </w:t>
            </w: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повлияет на принятие решений этими лицами? (</w:t>
            </w:r>
            <w:r w:rsidRPr="005A0235">
              <w:rPr>
                <w:rFonts w:ascii="Arial" w:eastAsia="Times New Roman" w:hAnsi="Arial" w:cs="Arial"/>
                <w:i/>
                <w:color w:val="000000"/>
                <w:kern w:val="24"/>
                <w:sz w:val="24"/>
                <w:szCs w:val="36"/>
                <w:lang w:val="ru-RU"/>
              </w:rPr>
              <w:t>изменит их взгляды на проблему</w:t>
            </w: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)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2A" w:rsidRPr="005A0235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A0235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A0235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A0235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A0235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A0235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A0235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Pr="005A0235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Pr="005A0235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</w:tr>
      <w:tr w:rsidR="00B51A2A" w:rsidRPr="005A0235" w:rsidTr="000D76A2">
        <w:trPr>
          <w:trHeight w:val="8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D5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8"/>
                <w:szCs w:val="36"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5A02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Какие предположения вы сделали насчет 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коалиций </w:t>
            </w:r>
            <w:r w:rsidRPr="00EE2AE0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и партнерств?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 xml:space="preserve"> Кто вас поддержит?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EE2AE0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</w:tr>
      <w:tr w:rsidR="00B51A2A" w:rsidRPr="005A0235" w:rsidTr="000D76A2">
        <w:trPr>
          <w:trHeight w:val="8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5A0235" w:rsidRDefault="00B51A2A" w:rsidP="00D5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val="ru-RU"/>
              </w:rPr>
            </w:pPr>
            <w:r w:rsidRPr="00EE2AE0">
              <w:rPr>
                <w:rFonts w:ascii="Arial" w:eastAsia="Times New Roman" w:hAnsi="Arial" w:cs="Arial"/>
                <w:color w:val="000000"/>
                <w:kern w:val="24"/>
                <w:sz w:val="28"/>
                <w:szCs w:val="36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1A2A" w:rsidRPr="00EE2AE0" w:rsidRDefault="00B51A2A" w:rsidP="005A02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  <w:lang w:val="ru-RU"/>
              </w:rPr>
              <w:t>Почему заинтересованные лица будут вас поддерживать? (</w:t>
            </w:r>
            <w:r w:rsidRPr="005A0235">
              <w:rPr>
                <w:rFonts w:ascii="Arial" w:eastAsia="Times New Roman" w:hAnsi="Arial" w:cs="Arial"/>
                <w:i/>
                <w:color w:val="000000"/>
                <w:kern w:val="24"/>
                <w:sz w:val="24"/>
                <w:szCs w:val="36"/>
                <w:lang w:val="ru-RU"/>
              </w:rPr>
              <w:t>согласно</w:t>
            </w:r>
            <w:r>
              <w:rPr>
                <w:rFonts w:ascii="Arial" w:eastAsia="Times New Roman" w:hAnsi="Arial" w:cs="Arial"/>
                <w:i/>
                <w:color w:val="000000"/>
                <w:kern w:val="24"/>
                <w:sz w:val="24"/>
                <w:szCs w:val="36"/>
                <w:lang w:val="ru-RU"/>
              </w:rPr>
              <w:t xml:space="preserve"> </w:t>
            </w:r>
            <w:r w:rsidRPr="005A0235">
              <w:rPr>
                <w:rFonts w:ascii="Arial" w:eastAsia="Times New Roman" w:hAnsi="Arial" w:cs="Arial"/>
                <w:i/>
                <w:color w:val="000000"/>
                <w:kern w:val="24"/>
                <w:sz w:val="24"/>
                <w:szCs w:val="36"/>
                <w:lang w:val="ru-RU"/>
              </w:rPr>
              <w:t>вашим предположениям</w:t>
            </w:r>
            <w:r>
              <w:rPr>
                <w:rFonts w:ascii="Arial" w:eastAsia="Times New Roman" w:hAnsi="Arial" w:cs="Arial"/>
                <w:i/>
                <w:color w:val="000000"/>
                <w:kern w:val="24"/>
                <w:sz w:val="24"/>
                <w:szCs w:val="36"/>
                <w:lang w:val="ru-RU"/>
              </w:rPr>
              <w:t>)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5C3D36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  <w:p w:rsidR="00B51A2A" w:rsidRPr="00EE2AE0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A2A" w:rsidRDefault="00B51A2A" w:rsidP="00EE2A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val="ru-RU"/>
              </w:rPr>
            </w:pPr>
          </w:p>
        </w:tc>
      </w:tr>
    </w:tbl>
    <w:p w:rsidR="00BF0B82" w:rsidRPr="00BF0B82" w:rsidRDefault="00BF0B82" w:rsidP="00FA36D5">
      <w:pPr>
        <w:rPr>
          <w:lang w:val="ru-RU"/>
        </w:rPr>
      </w:pPr>
    </w:p>
    <w:sectPr w:rsidR="00BF0B82" w:rsidRPr="00BF0B82" w:rsidSect="00EE2AE0">
      <w:headerReference w:type="default" r:id="rId6"/>
      <w:pgSz w:w="15840" w:h="12240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06" w:rsidRDefault="009F5206" w:rsidP="006A2615">
      <w:pPr>
        <w:spacing w:after="0" w:line="240" w:lineRule="auto"/>
      </w:pPr>
      <w:r>
        <w:separator/>
      </w:r>
    </w:p>
  </w:endnote>
  <w:endnote w:type="continuationSeparator" w:id="0">
    <w:p w:rsidR="009F5206" w:rsidRDefault="009F5206" w:rsidP="006A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06" w:rsidRDefault="009F5206" w:rsidP="006A2615">
      <w:pPr>
        <w:spacing w:after="0" w:line="240" w:lineRule="auto"/>
      </w:pPr>
      <w:r>
        <w:separator/>
      </w:r>
    </w:p>
  </w:footnote>
  <w:footnote w:type="continuationSeparator" w:id="0">
    <w:p w:rsidR="009F5206" w:rsidRDefault="009F5206" w:rsidP="006A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15" w:rsidRPr="006A2615" w:rsidRDefault="006A2615" w:rsidP="006A2615">
    <w:pPr>
      <w:pStyle w:val="Header"/>
      <w:jc w:val="right"/>
      <w:rPr>
        <w:i/>
        <w:sz w:val="28"/>
        <w:lang w:val="ru-RU"/>
      </w:rPr>
    </w:pPr>
    <w:r w:rsidRPr="006A2615">
      <w:rPr>
        <w:i/>
        <w:sz w:val="28"/>
        <w:lang w:val="ru-RU"/>
      </w:rPr>
      <w:t>Модуль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C6"/>
    <w:rsid w:val="000676E1"/>
    <w:rsid w:val="000B575B"/>
    <w:rsid w:val="000D76A2"/>
    <w:rsid w:val="00174EEE"/>
    <w:rsid w:val="001F1E1C"/>
    <w:rsid w:val="002A1DFF"/>
    <w:rsid w:val="00311CBB"/>
    <w:rsid w:val="003B3B66"/>
    <w:rsid w:val="003D68AF"/>
    <w:rsid w:val="005751A8"/>
    <w:rsid w:val="005A0235"/>
    <w:rsid w:val="005C3D36"/>
    <w:rsid w:val="006042B9"/>
    <w:rsid w:val="006A2615"/>
    <w:rsid w:val="00825BC0"/>
    <w:rsid w:val="00856F13"/>
    <w:rsid w:val="008750A3"/>
    <w:rsid w:val="008F4BCA"/>
    <w:rsid w:val="009B0FC7"/>
    <w:rsid w:val="009C2A6C"/>
    <w:rsid w:val="009F5206"/>
    <w:rsid w:val="00AE555C"/>
    <w:rsid w:val="00B51A2A"/>
    <w:rsid w:val="00BF0B82"/>
    <w:rsid w:val="00D54FF0"/>
    <w:rsid w:val="00D80AE5"/>
    <w:rsid w:val="00D97EB9"/>
    <w:rsid w:val="00EE2AE0"/>
    <w:rsid w:val="00F26AC6"/>
    <w:rsid w:val="00F72D30"/>
    <w:rsid w:val="00F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B9D4B-2AB7-439F-B5AD-82E5A348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0B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15"/>
  </w:style>
  <w:style w:type="paragraph" w:styleId="Footer">
    <w:name w:val="footer"/>
    <w:basedOn w:val="Normal"/>
    <w:link w:val="FooterChar"/>
    <w:uiPriority w:val="99"/>
    <w:unhideWhenUsed/>
    <w:rsid w:val="006A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Ualy</dc:creator>
  <cp:keywords/>
  <dc:description/>
  <cp:lastModifiedBy>Haidar</cp:lastModifiedBy>
  <cp:revision>31</cp:revision>
  <dcterms:created xsi:type="dcterms:W3CDTF">2017-03-14T17:02:00Z</dcterms:created>
  <dcterms:modified xsi:type="dcterms:W3CDTF">2018-11-28T08:58:00Z</dcterms:modified>
</cp:coreProperties>
</file>