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A0" w:rsidRPr="007A5BA0" w:rsidRDefault="007A5BA0" w:rsidP="007A5BA0">
      <w:pPr>
        <w:shd w:val="clear" w:color="auto" w:fill="FFFFFF"/>
        <w:spacing w:before="437"/>
        <w:ind w:left="67"/>
        <w:jc w:val="center"/>
        <w:rPr>
          <w:rFonts w:ascii="Times New Roman Tj" w:hAnsi="Times New Roman Tj"/>
          <w:sz w:val="28"/>
          <w:lang w:val="en-US"/>
        </w:rPr>
      </w:pPr>
      <w:r w:rsidRPr="007A5BA0">
        <w:rPr>
          <w:rFonts w:ascii="Times New Roman Tj" w:hAnsi="Times New Roman Tj"/>
          <w:color w:val="000000"/>
          <w:sz w:val="28"/>
          <w:lang w:val="en-US"/>
        </w:rPr>
        <w:t>Word Combinations and Phrases</w:t>
      </w:r>
    </w:p>
    <w:p w:rsidR="007A5BA0" w:rsidRPr="007A5BA0" w:rsidRDefault="007A5BA0" w:rsidP="007A5BA0">
      <w:pPr>
        <w:framePr w:w="2141" w:h="1311" w:hRule="exact" w:hSpace="38" w:wrap="auto" w:vAnchor="text" w:hAnchor="text" w:x="3342" w:y="102"/>
        <w:shd w:val="clear" w:color="auto" w:fill="FFFFFF"/>
        <w:spacing w:line="216" w:lineRule="exact"/>
        <w:ind w:left="5"/>
        <w:rPr>
          <w:rFonts w:ascii="Times New Roman Tj" w:hAnsi="Times New Roman Tj"/>
          <w:sz w:val="28"/>
          <w:lang w:val="en-US"/>
        </w:rPr>
      </w:pPr>
      <w:proofErr w:type="gramStart"/>
      <w:r w:rsidRPr="007A5BA0">
        <w:rPr>
          <w:rFonts w:ascii="Times New Roman Tj" w:hAnsi="Times New Roman Tj"/>
          <w:color w:val="000000"/>
          <w:sz w:val="28"/>
          <w:lang w:val="en-US"/>
        </w:rPr>
        <w:t>to</w:t>
      </w:r>
      <w:proofErr w:type="gramEnd"/>
      <w:r w:rsidRPr="007A5BA0">
        <w:rPr>
          <w:rFonts w:ascii="Times New Roman Tj" w:hAnsi="Times New Roman Tj"/>
          <w:color w:val="000000"/>
          <w:sz w:val="28"/>
          <w:lang w:val="en-US"/>
        </w:rPr>
        <w:t xml:space="preserve"> read (look at) </w:t>
      </w:r>
      <w:proofErr w:type="spellStart"/>
      <w:r w:rsidRPr="007A5BA0">
        <w:rPr>
          <w:rFonts w:ascii="Times New Roman Tj" w:hAnsi="Times New Roman Tj"/>
          <w:color w:val="000000"/>
          <w:sz w:val="28"/>
          <w:lang w:val="en-US"/>
        </w:rPr>
        <w:t>smth</w:t>
      </w:r>
      <w:proofErr w:type="spellEnd"/>
      <w:r w:rsidRPr="007A5BA0">
        <w:rPr>
          <w:rFonts w:ascii="Times New Roman Tj" w:hAnsi="Times New Roman Tj"/>
          <w:color w:val="000000"/>
          <w:sz w:val="28"/>
          <w:lang w:val="en-US"/>
        </w:rPr>
        <w:t>.</w:t>
      </w:r>
    </w:p>
    <w:p w:rsidR="007A5BA0" w:rsidRPr="007A5BA0" w:rsidRDefault="007A5BA0" w:rsidP="007A5BA0">
      <w:pPr>
        <w:framePr w:w="2141" w:h="1311" w:hRule="exact" w:hSpace="38" w:wrap="auto" w:vAnchor="text" w:hAnchor="text" w:x="3342" w:y="102"/>
        <w:shd w:val="clear" w:color="auto" w:fill="FFFFFF"/>
        <w:spacing w:before="5" w:line="216" w:lineRule="exact"/>
        <w:ind w:firstLine="278"/>
        <w:rPr>
          <w:rFonts w:ascii="Times New Roman Tj" w:hAnsi="Times New Roman Tj"/>
          <w:sz w:val="28"/>
          <w:lang w:val="en-US"/>
        </w:rPr>
      </w:pPr>
      <w:proofErr w:type="gramStart"/>
      <w:r w:rsidRPr="007A5BA0">
        <w:rPr>
          <w:rFonts w:ascii="Times New Roman Tj" w:hAnsi="Times New Roman Tj"/>
          <w:color w:val="000000"/>
          <w:sz w:val="28"/>
          <w:lang w:val="en-US"/>
        </w:rPr>
        <w:t>over</w:t>
      </w:r>
      <w:proofErr w:type="gramEnd"/>
      <w:r w:rsidRPr="007A5BA0">
        <w:rPr>
          <w:rFonts w:ascii="Times New Roman Tj" w:hAnsi="Times New Roman Tj"/>
          <w:color w:val="000000"/>
          <w:sz w:val="28"/>
          <w:lang w:val="en-US"/>
        </w:rPr>
        <w:t xml:space="preserve"> </w:t>
      </w:r>
      <w:proofErr w:type="spellStart"/>
      <w:r w:rsidRPr="007A5BA0">
        <w:rPr>
          <w:rFonts w:ascii="Times New Roman Tj" w:hAnsi="Times New Roman Tj"/>
          <w:color w:val="000000"/>
          <w:sz w:val="28"/>
          <w:lang w:val="en-US"/>
        </w:rPr>
        <w:t>smb.'s</w:t>
      </w:r>
      <w:proofErr w:type="spellEnd"/>
      <w:r w:rsidRPr="007A5BA0">
        <w:rPr>
          <w:rFonts w:ascii="Times New Roman Tj" w:hAnsi="Times New Roman Tj"/>
          <w:color w:val="000000"/>
          <w:sz w:val="28"/>
          <w:lang w:val="en-US"/>
        </w:rPr>
        <w:t xml:space="preserve"> shoulder to get (be) adjusted to some more (of) next to </w:t>
      </w:r>
      <w:proofErr w:type="spellStart"/>
      <w:r w:rsidRPr="007A5BA0">
        <w:rPr>
          <w:rFonts w:ascii="Times New Roman Tj" w:hAnsi="Times New Roman Tj"/>
          <w:color w:val="000000"/>
          <w:sz w:val="28"/>
          <w:lang w:val="en-US"/>
        </w:rPr>
        <w:t>to</w:t>
      </w:r>
      <w:proofErr w:type="spellEnd"/>
      <w:r w:rsidRPr="007A5BA0">
        <w:rPr>
          <w:rFonts w:ascii="Times New Roman Tj" w:hAnsi="Times New Roman Tj"/>
          <w:color w:val="000000"/>
          <w:sz w:val="28"/>
          <w:lang w:val="en-US"/>
        </w:rPr>
        <w:t xml:space="preserve"> flash </w:t>
      </w:r>
      <w:proofErr w:type="spellStart"/>
      <w:r w:rsidRPr="007A5BA0">
        <w:rPr>
          <w:rFonts w:ascii="Times New Roman Tj" w:hAnsi="Times New Roman Tj"/>
          <w:color w:val="000000"/>
          <w:sz w:val="28"/>
          <w:lang w:val="en-US"/>
        </w:rPr>
        <w:t>smth</w:t>
      </w:r>
      <w:proofErr w:type="spellEnd"/>
      <w:r w:rsidRPr="007A5BA0">
        <w:rPr>
          <w:rFonts w:ascii="Times New Roman Tj" w:hAnsi="Times New Roman Tj"/>
          <w:color w:val="000000"/>
          <w:sz w:val="28"/>
          <w:lang w:val="en-US"/>
        </w:rPr>
        <w:t xml:space="preserve">. </w:t>
      </w:r>
      <w:proofErr w:type="gramStart"/>
      <w:r w:rsidRPr="007A5BA0">
        <w:rPr>
          <w:rFonts w:ascii="Times New Roman Tj" w:hAnsi="Times New Roman Tj"/>
          <w:color w:val="000000"/>
          <w:sz w:val="28"/>
          <w:lang w:val="en-US"/>
        </w:rPr>
        <w:t>on</w:t>
      </w:r>
      <w:proofErr w:type="gramEnd"/>
      <w:r w:rsidRPr="007A5BA0">
        <w:rPr>
          <w:rFonts w:ascii="Times New Roman Tj" w:hAnsi="Times New Roman Tj"/>
          <w:color w:val="000000"/>
          <w:sz w:val="28"/>
          <w:lang w:val="en-US"/>
        </w:rPr>
        <w:t xml:space="preserve"> a screen</w:t>
      </w:r>
    </w:p>
    <w:p w:rsidR="007A5BA0" w:rsidRPr="007A5BA0" w:rsidRDefault="007A5BA0" w:rsidP="007A5BA0">
      <w:pPr>
        <w:shd w:val="clear" w:color="auto" w:fill="FFFFFF"/>
        <w:spacing w:before="235" w:line="216" w:lineRule="exact"/>
        <w:ind w:left="48" w:right="4224"/>
        <w:rPr>
          <w:rFonts w:ascii="Times New Roman Tj" w:hAnsi="Times New Roman Tj"/>
          <w:sz w:val="28"/>
          <w:lang w:val="en-US"/>
        </w:rPr>
      </w:pPr>
      <w:proofErr w:type="gramStart"/>
      <w:r w:rsidRPr="007A5BA0">
        <w:rPr>
          <w:rFonts w:ascii="Times New Roman Tj" w:hAnsi="Times New Roman Tj"/>
          <w:color w:val="000000"/>
          <w:sz w:val="28"/>
          <w:lang w:val="en-US"/>
        </w:rPr>
        <w:t>to</w:t>
      </w:r>
      <w:proofErr w:type="gramEnd"/>
      <w:r w:rsidRPr="007A5BA0">
        <w:rPr>
          <w:rFonts w:ascii="Times New Roman Tj" w:hAnsi="Times New Roman Tj"/>
          <w:color w:val="000000"/>
          <w:sz w:val="28"/>
          <w:lang w:val="en-US"/>
        </w:rPr>
        <w:t xml:space="preserve"> be through with to give </w:t>
      </w:r>
      <w:proofErr w:type="spellStart"/>
      <w:r w:rsidRPr="007A5BA0">
        <w:rPr>
          <w:rFonts w:ascii="Times New Roman Tj" w:hAnsi="Times New Roman Tj"/>
          <w:color w:val="000000"/>
          <w:sz w:val="28"/>
          <w:lang w:val="en-US"/>
        </w:rPr>
        <w:t>smb</w:t>
      </w:r>
      <w:proofErr w:type="spellEnd"/>
      <w:r w:rsidRPr="007A5BA0">
        <w:rPr>
          <w:rFonts w:ascii="Times New Roman Tj" w:hAnsi="Times New Roman Tj"/>
          <w:color w:val="000000"/>
          <w:sz w:val="28"/>
          <w:lang w:val="en-US"/>
        </w:rPr>
        <w:t xml:space="preserve">. </w:t>
      </w:r>
      <w:proofErr w:type="gramStart"/>
      <w:r w:rsidRPr="007A5BA0">
        <w:rPr>
          <w:rFonts w:ascii="Times New Roman Tj" w:hAnsi="Times New Roman Tj"/>
          <w:color w:val="000000"/>
          <w:sz w:val="28"/>
          <w:lang w:val="en-US"/>
        </w:rPr>
        <w:t>a</w:t>
      </w:r>
      <w:proofErr w:type="gramEnd"/>
      <w:r w:rsidRPr="007A5BA0">
        <w:rPr>
          <w:rFonts w:ascii="Times New Roman Tj" w:hAnsi="Times New Roman Tj"/>
          <w:color w:val="000000"/>
          <w:sz w:val="28"/>
          <w:lang w:val="en-US"/>
        </w:rPr>
        <w:t xml:space="preserve"> test in to take </w:t>
      </w:r>
      <w:proofErr w:type="spellStart"/>
      <w:r w:rsidRPr="007A5BA0">
        <w:rPr>
          <w:rFonts w:ascii="Times New Roman Tj" w:hAnsi="Times New Roman Tj"/>
          <w:color w:val="000000"/>
          <w:sz w:val="28"/>
          <w:lang w:val="en-US"/>
        </w:rPr>
        <w:t>smth</w:t>
      </w:r>
      <w:proofErr w:type="spellEnd"/>
      <w:r w:rsidRPr="007A5BA0">
        <w:rPr>
          <w:rFonts w:ascii="Times New Roman Tj" w:hAnsi="Times New Roman Tj"/>
          <w:color w:val="000000"/>
          <w:sz w:val="28"/>
          <w:lang w:val="en-US"/>
        </w:rPr>
        <w:t xml:space="preserve">. </w:t>
      </w:r>
      <w:proofErr w:type="gramStart"/>
      <w:r w:rsidRPr="007A5BA0">
        <w:rPr>
          <w:rFonts w:ascii="Times New Roman Tj" w:hAnsi="Times New Roman Tj"/>
          <w:color w:val="000000"/>
          <w:sz w:val="28"/>
          <w:lang w:val="en-US"/>
        </w:rPr>
        <w:t>apart</w:t>
      </w:r>
      <w:proofErr w:type="gramEnd"/>
      <w:r w:rsidRPr="007A5BA0">
        <w:rPr>
          <w:rFonts w:ascii="Times New Roman Tj" w:hAnsi="Times New Roman Tj"/>
          <w:color w:val="000000"/>
          <w:sz w:val="28"/>
          <w:lang w:val="en-US"/>
        </w:rPr>
        <w:t xml:space="preserve"> to put </w:t>
      </w:r>
      <w:proofErr w:type="spellStart"/>
      <w:r w:rsidRPr="007A5BA0">
        <w:rPr>
          <w:rFonts w:ascii="Times New Roman Tj" w:hAnsi="Times New Roman Tj"/>
          <w:color w:val="000000"/>
          <w:sz w:val="28"/>
          <w:lang w:val="en-US"/>
        </w:rPr>
        <w:t>smth</w:t>
      </w:r>
      <w:proofErr w:type="spellEnd"/>
      <w:r w:rsidRPr="007A5BA0">
        <w:rPr>
          <w:rFonts w:ascii="Times New Roman Tj" w:hAnsi="Times New Roman Tj"/>
          <w:color w:val="000000"/>
          <w:sz w:val="28"/>
          <w:lang w:val="en-US"/>
        </w:rPr>
        <w:t xml:space="preserve">. </w:t>
      </w:r>
      <w:proofErr w:type="gramStart"/>
      <w:r w:rsidRPr="007A5BA0">
        <w:rPr>
          <w:rFonts w:ascii="Times New Roman Tj" w:hAnsi="Times New Roman Tj"/>
          <w:color w:val="000000"/>
          <w:sz w:val="28"/>
          <w:lang w:val="en-US"/>
        </w:rPr>
        <w:t>together</w:t>
      </w:r>
      <w:proofErr w:type="gramEnd"/>
      <w:r w:rsidRPr="007A5BA0">
        <w:rPr>
          <w:rFonts w:ascii="Times New Roman Tj" w:hAnsi="Times New Roman Tj"/>
          <w:color w:val="000000"/>
          <w:sz w:val="28"/>
          <w:lang w:val="en-US"/>
        </w:rPr>
        <w:t xml:space="preserve"> in no time</w:t>
      </w:r>
    </w:p>
    <w:p w:rsidR="007A5BA0" w:rsidRPr="007A5BA0" w:rsidRDefault="007A5BA0" w:rsidP="007A5BA0">
      <w:pPr>
        <w:shd w:val="clear" w:color="auto" w:fill="FFFFFF"/>
        <w:spacing w:before="466"/>
        <w:ind w:left="1378"/>
        <w:rPr>
          <w:rFonts w:ascii="Times New Roman Tj" w:hAnsi="Times New Roman Tj"/>
          <w:sz w:val="28"/>
        </w:rPr>
      </w:pPr>
      <w:r w:rsidRPr="007A5BA0">
        <w:rPr>
          <w:rFonts w:ascii="Times New Roman Tj" w:hAnsi="Times New Roman Tj"/>
          <w:color w:val="000000"/>
          <w:sz w:val="28"/>
          <w:lang w:val="en-US"/>
        </w:rPr>
        <w:t>READING COMPREHENSION EXERCISES</w:t>
      </w:r>
    </w:p>
    <w:p w:rsidR="007A5BA0" w:rsidRPr="007A5BA0" w:rsidRDefault="007A5BA0" w:rsidP="007A5BA0">
      <w:pPr>
        <w:widowControl w:val="0"/>
        <w:numPr>
          <w:ilvl w:val="0"/>
          <w:numId w:val="1"/>
        </w:numPr>
        <w:shd w:val="clear" w:color="auto" w:fill="FFFFFF"/>
        <w:tabs>
          <w:tab w:val="left" w:pos="490"/>
        </w:tabs>
        <w:autoSpaceDE w:val="0"/>
        <w:autoSpaceDN w:val="0"/>
        <w:adjustRightInd w:val="0"/>
        <w:spacing w:before="245" w:after="0" w:line="197" w:lineRule="exact"/>
        <w:ind w:left="5" w:firstLine="283"/>
        <w:rPr>
          <w:rFonts w:ascii="Times New Roman Tj" w:hAnsi="Times New Roman Tj"/>
          <w:color w:val="000000"/>
          <w:sz w:val="28"/>
          <w:lang w:val="en-US"/>
        </w:rPr>
      </w:pPr>
      <w:r w:rsidRPr="007A5BA0">
        <w:rPr>
          <w:rFonts w:ascii="Times New Roman Tj" w:hAnsi="Times New Roman Tj"/>
          <w:color w:val="000000"/>
          <w:sz w:val="28"/>
          <w:lang w:val="en-US"/>
        </w:rPr>
        <w:t>a) Listen to the recording of Text Four and mark the stresses and tunes</w:t>
      </w:r>
      <w:proofErr w:type="gramStart"/>
      <w:r w:rsidRPr="007A5BA0">
        <w:rPr>
          <w:rFonts w:ascii="Times New Roman Tj" w:hAnsi="Times New Roman Tj"/>
          <w:color w:val="000000"/>
          <w:sz w:val="28"/>
          <w:lang w:val="en-US"/>
        </w:rPr>
        <w:t>,</w:t>
      </w:r>
      <w:proofErr w:type="gramEnd"/>
      <w:r w:rsidRPr="007A5BA0">
        <w:rPr>
          <w:rFonts w:ascii="Times New Roman Tj" w:hAnsi="Times New Roman Tj"/>
          <w:color w:val="000000"/>
          <w:sz w:val="28"/>
          <w:lang w:val="en-US"/>
        </w:rPr>
        <w:br/>
        <w:t>b) Repeat the text in the intervals after the model.</w:t>
      </w:r>
    </w:p>
    <w:p w:rsidR="007A5BA0" w:rsidRPr="007A5BA0" w:rsidRDefault="007A5BA0" w:rsidP="007A5BA0">
      <w:pPr>
        <w:widowControl w:val="0"/>
        <w:numPr>
          <w:ilvl w:val="0"/>
          <w:numId w:val="1"/>
        </w:numPr>
        <w:shd w:val="clear" w:color="auto" w:fill="FFFFFF"/>
        <w:tabs>
          <w:tab w:val="left" w:pos="490"/>
        </w:tabs>
        <w:autoSpaceDE w:val="0"/>
        <w:autoSpaceDN w:val="0"/>
        <w:adjustRightInd w:val="0"/>
        <w:spacing w:before="216" w:after="0" w:line="240" w:lineRule="auto"/>
        <w:ind w:left="288"/>
        <w:rPr>
          <w:rFonts w:ascii="Times New Roman Tj" w:hAnsi="Times New Roman Tj"/>
          <w:color w:val="000000"/>
          <w:sz w:val="28"/>
          <w:lang w:val="en-US"/>
        </w:rPr>
      </w:pPr>
      <w:r w:rsidRPr="007A5BA0">
        <w:rPr>
          <w:rFonts w:ascii="Times New Roman Tj" w:hAnsi="Times New Roman Tj"/>
          <w:color w:val="000000"/>
          <w:sz w:val="28"/>
          <w:lang w:val="en-US"/>
        </w:rPr>
        <w:t>Put twenty questions to the text.</w:t>
      </w:r>
    </w:p>
    <w:p w:rsidR="007A5BA0" w:rsidRPr="007A5BA0" w:rsidRDefault="007A5BA0" w:rsidP="007A5BA0">
      <w:pPr>
        <w:widowControl w:val="0"/>
        <w:numPr>
          <w:ilvl w:val="0"/>
          <w:numId w:val="1"/>
        </w:numPr>
        <w:shd w:val="clear" w:color="auto" w:fill="FFFFFF"/>
        <w:tabs>
          <w:tab w:val="left" w:pos="490"/>
        </w:tabs>
        <w:autoSpaceDE w:val="0"/>
        <w:autoSpaceDN w:val="0"/>
        <w:adjustRightInd w:val="0"/>
        <w:spacing w:before="235" w:after="0" w:line="197" w:lineRule="exact"/>
        <w:ind w:left="5" w:firstLine="283"/>
        <w:rPr>
          <w:rFonts w:ascii="Times New Roman Tj" w:hAnsi="Times New Roman Tj"/>
          <w:color w:val="000000"/>
          <w:sz w:val="28"/>
          <w:lang w:val="en-US"/>
        </w:rPr>
      </w:pPr>
      <w:r w:rsidRPr="007A5BA0">
        <w:rPr>
          <w:rFonts w:ascii="Times New Roman Tj" w:hAnsi="Times New Roman Tj"/>
          <w:color w:val="000000"/>
          <w:sz w:val="28"/>
          <w:lang w:val="en-US"/>
        </w:rPr>
        <w:t>Copy out from Text Four the sentences containing the word combinations</w:t>
      </w:r>
      <w:r w:rsidRPr="007A5BA0">
        <w:rPr>
          <w:rFonts w:ascii="Times New Roman Tj" w:hAnsi="Times New Roman Tj"/>
          <w:color w:val="000000"/>
          <w:sz w:val="28"/>
          <w:lang w:val="en-US"/>
        </w:rPr>
        <w:br/>
        <w:t>and phrases given on p. 116 and translate them into Russian.</w:t>
      </w:r>
    </w:p>
    <w:p w:rsidR="007A5BA0" w:rsidRPr="007A5BA0" w:rsidRDefault="007A5BA0" w:rsidP="007A5BA0">
      <w:pPr>
        <w:widowControl w:val="0"/>
        <w:numPr>
          <w:ilvl w:val="0"/>
          <w:numId w:val="1"/>
        </w:numPr>
        <w:shd w:val="clear" w:color="auto" w:fill="FFFFFF"/>
        <w:tabs>
          <w:tab w:val="left" w:pos="490"/>
        </w:tabs>
        <w:autoSpaceDE w:val="0"/>
        <w:autoSpaceDN w:val="0"/>
        <w:adjustRightInd w:val="0"/>
        <w:spacing w:before="245" w:after="0" w:line="192" w:lineRule="exact"/>
        <w:ind w:left="5" w:firstLine="283"/>
        <w:rPr>
          <w:rFonts w:ascii="Times New Roman Tj" w:hAnsi="Times New Roman Tj"/>
          <w:color w:val="000000"/>
          <w:sz w:val="28"/>
          <w:lang w:val="en-US"/>
        </w:rPr>
      </w:pPr>
      <w:r w:rsidRPr="007A5BA0">
        <w:rPr>
          <w:rFonts w:ascii="Times New Roman Tj" w:hAnsi="Times New Roman Tj"/>
          <w:color w:val="000000"/>
          <w:sz w:val="28"/>
          <w:lang w:val="en-US"/>
        </w:rPr>
        <w:t>Paraphrase the following sentences using the word combinations and</w:t>
      </w:r>
      <w:r w:rsidRPr="007A5BA0">
        <w:rPr>
          <w:rFonts w:ascii="Times New Roman Tj" w:hAnsi="Times New Roman Tj"/>
          <w:color w:val="000000"/>
          <w:sz w:val="28"/>
          <w:lang w:val="en-US"/>
        </w:rPr>
        <w:br/>
        <w:t>phrases (p. 116).</w:t>
      </w:r>
    </w:p>
    <w:p w:rsidR="007A5BA0" w:rsidRPr="007A5BA0" w:rsidRDefault="007A5BA0" w:rsidP="007A5BA0">
      <w:pPr>
        <w:shd w:val="clear" w:color="auto" w:fill="FFFFFF"/>
        <w:spacing w:before="158" w:line="245" w:lineRule="exact"/>
        <w:ind w:right="48" w:firstLine="302"/>
        <w:jc w:val="both"/>
        <w:rPr>
          <w:rFonts w:ascii="Times New Roman Tj" w:hAnsi="Times New Roman Tj"/>
          <w:sz w:val="28"/>
          <w:lang w:val="en-US"/>
        </w:rPr>
      </w:pPr>
      <w:r w:rsidRPr="007A5BA0">
        <w:rPr>
          <w:rFonts w:ascii="Times New Roman Tj" w:hAnsi="Times New Roman Tj"/>
          <w:color w:val="000000"/>
          <w:sz w:val="28"/>
          <w:lang w:val="en-US"/>
        </w:rPr>
        <w:t xml:space="preserve">1. It may take a while to reach the end of that pile of work on Saturday. 2. I shall have nothing more to do with this fellow. 3. The teacher examined us in English. 4. He examines the class on their homework. 5. </w:t>
      </w:r>
      <w:proofErr w:type="gramStart"/>
      <w:r w:rsidRPr="007A5BA0">
        <w:rPr>
          <w:rFonts w:ascii="Times New Roman Tj" w:hAnsi="Times New Roman Tj"/>
          <w:color w:val="000000"/>
          <w:sz w:val="28"/>
          <w:lang w:val="en-US"/>
        </w:rPr>
        <w:t>It's</w:t>
      </w:r>
      <w:proofErr w:type="gramEnd"/>
      <w:r w:rsidRPr="007A5BA0">
        <w:rPr>
          <w:rFonts w:ascii="Times New Roman Tj" w:hAnsi="Times New Roman Tj"/>
          <w:color w:val="000000"/>
          <w:sz w:val="28"/>
          <w:lang w:val="en-US"/>
        </w:rPr>
        <w:t xml:space="preserve"> much easier to take the recorder to pieces than to join them correctly again. 6. The dining-room was empty, except for the table nearest to ours. 7. She put down the box of powder and turned her head round and looked back at me. 8. A piano stool should be made suitable to the height of the player. 9. I was sur</w:t>
      </w:r>
      <w:r w:rsidRPr="007A5BA0">
        <w:rPr>
          <w:rFonts w:ascii="Times New Roman Tj" w:hAnsi="Times New Roman Tj"/>
          <w:color w:val="000000"/>
          <w:sz w:val="28"/>
          <w:lang w:val="en-US"/>
        </w:rPr>
        <w:softHyphen/>
        <w:t>prised that they returned very quickly. 10. The mechanical teacher showed a new picture on the screen.</w:t>
      </w:r>
    </w:p>
    <w:p w:rsidR="007A5BA0" w:rsidRPr="007A5BA0" w:rsidRDefault="007A5BA0" w:rsidP="007A5BA0">
      <w:pPr>
        <w:shd w:val="clear" w:color="auto" w:fill="FFFFFF"/>
        <w:tabs>
          <w:tab w:val="left" w:pos="490"/>
        </w:tabs>
        <w:spacing w:before="254" w:line="192" w:lineRule="exact"/>
        <w:ind w:left="5" w:firstLine="283"/>
        <w:rPr>
          <w:rFonts w:ascii="Times New Roman Tj" w:hAnsi="Times New Roman Tj"/>
          <w:sz w:val="28"/>
          <w:lang w:val="en-US"/>
        </w:rPr>
      </w:pPr>
      <w:r w:rsidRPr="007A5BA0">
        <w:rPr>
          <w:rFonts w:ascii="Times New Roman Tj" w:hAnsi="Times New Roman Tj"/>
          <w:color w:val="000000"/>
          <w:sz w:val="28"/>
          <w:lang w:val="en-US"/>
        </w:rPr>
        <w:t>5.</w:t>
      </w:r>
      <w:r w:rsidRPr="007A5BA0">
        <w:rPr>
          <w:rFonts w:ascii="Times New Roman Tj" w:hAnsi="Times New Roman Tj"/>
          <w:color w:val="000000"/>
          <w:sz w:val="28"/>
          <w:lang w:val="en-US"/>
        </w:rPr>
        <w:tab/>
        <w:t xml:space="preserve">Translate the following sentences into English using the word </w:t>
      </w:r>
      <w:proofErr w:type="spellStart"/>
      <w:r w:rsidRPr="007A5BA0">
        <w:rPr>
          <w:rFonts w:ascii="Times New Roman Tj" w:hAnsi="Times New Roman Tj"/>
          <w:color w:val="000000"/>
          <w:sz w:val="28"/>
          <w:lang w:val="en-US"/>
        </w:rPr>
        <w:t>combina</w:t>
      </w:r>
      <w:proofErr w:type="spellEnd"/>
      <w:r w:rsidRPr="007A5BA0">
        <w:rPr>
          <w:rFonts w:ascii="Times New Roman Tj" w:hAnsi="Times New Roman Tj"/>
          <w:color w:val="000000"/>
          <w:sz w:val="28"/>
          <w:lang w:val="en-US"/>
        </w:rPr>
        <w:softHyphen/>
      </w:r>
      <w:r w:rsidRPr="007A5BA0">
        <w:rPr>
          <w:rFonts w:ascii="Times New Roman Tj" w:hAnsi="Times New Roman Tj"/>
          <w:color w:val="000000"/>
          <w:sz w:val="28"/>
          <w:lang w:val="en-US"/>
        </w:rPr>
        <w:br/>
      </w:r>
      <w:proofErr w:type="spellStart"/>
      <w:r w:rsidRPr="007A5BA0">
        <w:rPr>
          <w:rFonts w:ascii="Times New Roman Tj" w:hAnsi="Times New Roman Tj"/>
          <w:color w:val="000000"/>
          <w:sz w:val="28"/>
          <w:lang w:val="en-US"/>
        </w:rPr>
        <w:t>tions</w:t>
      </w:r>
      <w:proofErr w:type="spellEnd"/>
      <w:r w:rsidRPr="007A5BA0">
        <w:rPr>
          <w:rFonts w:ascii="Times New Roman Tj" w:hAnsi="Times New Roman Tj"/>
          <w:color w:val="000000"/>
          <w:sz w:val="28"/>
          <w:lang w:val="en-US"/>
        </w:rPr>
        <w:t xml:space="preserve"> and phrases (p. 116):</w:t>
      </w:r>
    </w:p>
    <w:p w:rsidR="007A5BA0" w:rsidRPr="007A5BA0" w:rsidRDefault="007A5BA0" w:rsidP="007A5BA0">
      <w:pPr>
        <w:shd w:val="clear" w:color="auto" w:fill="FFFFFF"/>
        <w:spacing w:before="154" w:line="221" w:lineRule="exact"/>
        <w:ind w:left="5" w:right="62" w:firstLine="302"/>
        <w:jc w:val="both"/>
        <w:rPr>
          <w:rFonts w:ascii="Times New Roman Tj" w:hAnsi="Times New Roman Tj"/>
          <w:sz w:val="28"/>
        </w:rPr>
      </w:pPr>
      <w:r w:rsidRPr="007A5BA0">
        <w:rPr>
          <w:rFonts w:ascii="Times New Roman Tj" w:hAnsi="Times New Roman Tj"/>
          <w:color w:val="000000"/>
          <w:sz w:val="28"/>
        </w:rPr>
        <w:t xml:space="preserve">1. </w:t>
      </w:r>
      <w:r w:rsidRPr="007A5BA0">
        <w:rPr>
          <w:rFonts w:ascii="Times New Roman Tj" w:eastAsia="Times New Roman" w:hAnsi="Times New Roman Tj"/>
          <w:color w:val="000000"/>
          <w:sz w:val="28"/>
        </w:rPr>
        <w:t>Он был рад, что закончил свои дела. 2. Сегодня я дам своему классу контрольную работу по английской литературе. 3. Он пожа</w:t>
      </w:r>
      <w:r w:rsidRPr="007A5BA0">
        <w:rPr>
          <w:rFonts w:ascii="Times New Roman Tj" w:eastAsia="Times New Roman" w:hAnsi="Times New Roman Tj"/>
          <w:color w:val="000000"/>
          <w:spacing w:val="5"/>
          <w:sz w:val="28"/>
        </w:rPr>
        <w:t>лел, что взялся чинить бритву сам. Разобрать ее было легче, чем со</w:t>
      </w:r>
      <w:r w:rsidRPr="007A5BA0">
        <w:rPr>
          <w:rFonts w:ascii="Times New Roman Tj" w:eastAsia="Times New Roman" w:hAnsi="Times New Roman Tj"/>
          <w:color w:val="000000"/>
          <w:spacing w:val="5"/>
          <w:sz w:val="28"/>
        </w:rPr>
        <w:softHyphen/>
      </w:r>
      <w:r w:rsidRPr="007A5BA0">
        <w:rPr>
          <w:rFonts w:ascii="Times New Roman Tj" w:eastAsia="Times New Roman" w:hAnsi="Times New Roman Tj"/>
          <w:color w:val="000000"/>
          <w:sz w:val="28"/>
        </w:rPr>
        <w:t>брать. 4. Дети иногда ломают игрушки, чтобы посмотреть, как они устроены. 5. Я оглянулся и увидел, что собака бежит за мной. 6. Я уве</w:t>
      </w:r>
      <w:r w:rsidRPr="007A5BA0">
        <w:rPr>
          <w:rFonts w:ascii="Times New Roman Tj" w:eastAsia="Times New Roman" w:hAnsi="Times New Roman Tj"/>
          <w:color w:val="000000"/>
          <w:sz w:val="28"/>
        </w:rPr>
        <w:softHyphen/>
        <w:t xml:space="preserve">рен, что вы знаете человека, который сидел рядом с вами. 7. Его глаза привыкли к темноте. 8. Умоляю, расскажите мне еще немного о ней. 9. Я оглянулся и посмотрел опять на залив. 10. На экране обучающей </w:t>
      </w:r>
      <w:r w:rsidRPr="007A5BA0">
        <w:rPr>
          <w:rFonts w:ascii="Times New Roman Tj" w:eastAsia="Times New Roman" w:hAnsi="Times New Roman Tj"/>
          <w:color w:val="000000"/>
          <w:spacing w:val="5"/>
          <w:sz w:val="28"/>
        </w:rPr>
        <w:t>машины вспыхнуло новое задание.</w:t>
      </w:r>
    </w:p>
    <w:p w:rsidR="007A5BA0" w:rsidRPr="007A5BA0" w:rsidRDefault="007A5BA0" w:rsidP="007A5BA0">
      <w:pPr>
        <w:widowControl w:val="0"/>
        <w:numPr>
          <w:ilvl w:val="0"/>
          <w:numId w:val="2"/>
        </w:numPr>
        <w:shd w:val="clear" w:color="auto" w:fill="FFFFFF"/>
        <w:tabs>
          <w:tab w:val="left" w:pos="475"/>
        </w:tabs>
        <w:autoSpaceDE w:val="0"/>
        <w:autoSpaceDN w:val="0"/>
        <w:adjustRightInd w:val="0"/>
        <w:spacing w:before="274" w:after="0" w:line="202" w:lineRule="exact"/>
        <w:ind w:left="19" w:firstLine="278"/>
        <w:rPr>
          <w:rFonts w:ascii="Times New Roman Tj" w:hAnsi="Times New Roman Tj"/>
          <w:color w:val="000000"/>
          <w:sz w:val="28"/>
          <w:lang w:val="en-US"/>
        </w:rPr>
      </w:pPr>
      <w:r w:rsidRPr="007A5BA0">
        <w:rPr>
          <w:rFonts w:ascii="Times New Roman Tj" w:hAnsi="Times New Roman Tj"/>
          <w:color w:val="000000"/>
          <w:sz w:val="28"/>
          <w:lang w:val="en-US"/>
        </w:rPr>
        <w:t>Use as many of the word combination and phrases (p. 116) as possible in</w:t>
      </w:r>
      <w:r w:rsidRPr="007A5BA0">
        <w:rPr>
          <w:rFonts w:ascii="Times New Roman Tj" w:hAnsi="Times New Roman Tj"/>
          <w:color w:val="000000"/>
          <w:sz w:val="28"/>
          <w:lang w:val="en-US"/>
        </w:rPr>
        <w:br/>
        <w:t>one situation.</w:t>
      </w:r>
    </w:p>
    <w:p w:rsidR="007A5BA0" w:rsidRPr="007A5BA0" w:rsidRDefault="007A5BA0" w:rsidP="007A5BA0">
      <w:pPr>
        <w:widowControl w:val="0"/>
        <w:numPr>
          <w:ilvl w:val="0"/>
          <w:numId w:val="2"/>
        </w:numPr>
        <w:shd w:val="clear" w:color="auto" w:fill="FFFFFF"/>
        <w:tabs>
          <w:tab w:val="left" w:pos="475"/>
        </w:tabs>
        <w:autoSpaceDE w:val="0"/>
        <w:autoSpaceDN w:val="0"/>
        <w:adjustRightInd w:val="0"/>
        <w:spacing w:before="226" w:after="0" w:line="202" w:lineRule="exact"/>
        <w:ind w:left="19" w:firstLine="278"/>
        <w:rPr>
          <w:rFonts w:ascii="Times New Roman Tj" w:hAnsi="Times New Roman Tj"/>
          <w:color w:val="000000"/>
          <w:sz w:val="28"/>
          <w:lang w:val="en-US"/>
        </w:rPr>
      </w:pPr>
      <w:r w:rsidRPr="007A5BA0">
        <w:rPr>
          <w:rFonts w:ascii="Times New Roman Tj" w:hAnsi="Times New Roman Tj"/>
          <w:color w:val="000000"/>
          <w:sz w:val="28"/>
          <w:lang w:val="en-US"/>
        </w:rPr>
        <w:t xml:space="preserve">Compose a short situation in a dialogue form for each of the word </w:t>
      </w:r>
      <w:proofErr w:type="spellStart"/>
      <w:r w:rsidRPr="007A5BA0">
        <w:rPr>
          <w:rFonts w:ascii="Times New Roman Tj" w:hAnsi="Times New Roman Tj"/>
          <w:color w:val="000000"/>
          <w:sz w:val="28"/>
          <w:lang w:val="en-US"/>
        </w:rPr>
        <w:t>combi</w:t>
      </w:r>
      <w:proofErr w:type="spellEnd"/>
      <w:r w:rsidRPr="007A5BA0">
        <w:rPr>
          <w:rFonts w:ascii="Times New Roman Tj" w:hAnsi="Times New Roman Tj"/>
          <w:color w:val="000000"/>
          <w:sz w:val="28"/>
          <w:lang w:val="en-US"/>
        </w:rPr>
        <w:softHyphen/>
      </w:r>
      <w:r w:rsidRPr="007A5BA0">
        <w:rPr>
          <w:rFonts w:ascii="Times New Roman Tj" w:hAnsi="Times New Roman Tj"/>
          <w:color w:val="000000"/>
          <w:sz w:val="28"/>
          <w:lang w:val="en-US"/>
        </w:rPr>
        <w:br/>
        <w:t>nations and phrases (to be done in pairs).</w:t>
      </w:r>
    </w:p>
    <w:p w:rsidR="007A5BA0" w:rsidRPr="007A5BA0" w:rsidRDefault="007A5BA0" w:rsidP="007A5BA0">
      <w:pPr>
        <w:widowControl w:val="0"/>
        <w:numPr>
          <w:ilvl w:val="0"/>
          <w:numId w:val="2"/>
        </w:numPr>
        <w:shd w:val="clear" w:color="auto" w:fill="FFFFFF"/>
        <w:tabs>
          <w:tab w:val="left" w:pos="475"/>
        </w:tabs>
        <w:autoSpaceDE w:val="0"/>
        <w:autoSpaceDN w:val="0"/>
        <w:adjustRightInd w:val="0"/>
        <w:spacing w:before="221" w:after="0" w:line="206" w:lineRule="exact"/>
        <w:ind w:left="19" w:firstLine="278"/>
        <w:rPr>
          <w:rFonts w:ascii="Times New Roman Tj" w:hAnsi="Times New Roman Tj"/>
          <w:color w:val="000000"/>
          <w:sz w:val="28"/>
        </w:rPr>
      </w:pPr>
      <w:r w:rsidRPr="007A5BA0">
        <w:rPr>
          <w:rFonts w:ascii="Times New Roman Tj" w:hAnsi="Times New Roman Tj"/>
          <w:color w:val="000000"/>
          <w:sz w:val="28"/>
          <w:lang w:val="en-US"/>
        </w:rPr>
        <w:t>Find in Text Four English equivalents for the following words, word com</w:t>
      </w:r>
      <w:r w:rsidRPr="007A5BA0">
        <w:rPr>
          <w:rFonts w:ascii="Times New Roman Tj" w:hAnsi="Times New Roman Tj"/>
          <w:color w:val="000000"/>
          <w:sz w:val="28"/>
          <w:lang w:val="en-US"/>
        </w:rPr>
        <w:softHyphen/>
      </w:r>
      <w:r w:rsidRPr="007A5BA0">
        <w:rPr>
          <w:rFonts w:ascii="Times New Roman Tj" w:hAnsi="Times New Roman Tj"/>
          <w:color w:val="000000"/>
          <w:sz w:val="28"/>
          <w:lang w:val="en-US"/>
        </w:rPr>
        <w:br/>
      </w:r>
      <w:proofErr w:type="spellStart"/>
      <w:r w:rsidRPr="007A5BA0">
        <w:rPr>
          <w:rFonts w:ascii="Times New Roman Tj" w:hAnsi="Times New Roman Tj"/>
          <w:color w:val="000000"/>
          <w:sz w:val="28"/>
          <w:lang w:val="en-US"/>
        </w:rPr>
        <w:t>binations</w:t>
      </w:r>
      <w:proofErr w:type="spellEnd"/>
      <w:r w:rsidRPr="007A5BA0">
        <w:rPr>
          <w:rFonts w:ascii="Times New Roman Tj" w:hAnsi="Times New Roman Tj"/>
          <w:color w:val="000000"/>
          <w:sz w:val="28"/>
          <w:lang w:val="en-US"/>
        </w:rPr>
        <w:t xml:space="preserve"> and phrases. Use them in sentences:</w:t>
      </w:r>
    </w:p>
    <w:p w:rsidR="007A5BA0" w:rsidRPr="007A5BA0" w:rsidRDefault="007A5BA0" w:rsidP="007A5BA0">
      <w:pPr>
        <w:shd w:val="clear" w:color="auto" w:fill="FFFFFF"/>
        <w:spacing w:before="158" w:line="226" w:lineRule="exact"/>
        <w:ind w:left="10" w:right="10" w:firstLine="288"/>
        <w:jc w:val="both"/>
        <w:rPr>
          <w:rFonts w:ascii="Times New Roman Tj" w:hAnsi="Times New Roman Tj"/>
          <w:sz w:val="28"/>
        </w:rPr>
      </w:pPr>
      <w:r w:rsidRPr="007A5BA0">
        <w:rPr>
          <w:rFonts w:ascii="Times New Roman Tj" w:eastAsia="Times New Roman" w:hAnsi="Times New Roman Tj"/>
          <w:color w:val="000000"/>
          <w:spacing w:val="4"/>
          <w:sz w:val="28"/>
        </w:rPr>
        <w:t>записать в дневнике; покончить с чём-л.; покачать головой; разоб</w:t>
      </w:r>
      <w:r w:rsidRPr="007A5BA0">
        <w:rPr>
          <w:rFonts w:ascii="Times New Roman Tj" w:eastAsia="Times New Roman" w:hAnsi="Times New Roman Tj"/>
          <w:color w:val="000000"/>
          <w:spacing w:val="4"/>
          <w:sz w:val="28"/>
        </w:rPr>
        <w:softHyphen/>
      </w:r>
      <w:r w:rsidRPr="007A5BA0">
        <w:rPr>
          <w:rFonts w:ascii="Times New Roman Tj" w:eastAsia="Times New Roman" w:hAnsi="Times New Roman Tj"/>
          <w:color w:val="000000"/>
          <w:spacing w:val="13"/>
          <w:sz w:val="28"/>
        </w:rPr>
        <w:t xml:space="preserve">рать на </w:t>
      </w:r>
      <w:proofErr w:type="gramStart"/>
      <w:r w:rsidRPr="007A5BA0">
        <w:rPr>
          <w:rFonts w:ascii="Times New Roman Tj" w:eastAsia="Times New Roman" w:hAnsi="Times New Roman Tj"/>
          <w:color w:val="000000"/>
          <w:spacing w:val="13"/>
          <w:sz w:val="28"/>
        </w:rPr>
        <w:t>части</w:t>
      </w:r>
      <w:proofErr w:type="gramEnd"/>
      <w:r w:rsidRPr="007A5BA0">
        <w:rPr>
          <w:rFonts w:ascii="Times New Roman Tj" w:eastAsia="Times New Roman" w:hAnsi="Times New Roman Tj"/>
          <w:color w:val="000000"/>
          <w:spacing w:val="13"/>
          <w:sz w:val="28"/>
        </w:rPr>
        <w:t xml:space="preserve">; какая расточительность; дела у нее шли все хуже </w:t>
      </w:r>
      <w:r w:rsidRPr="007A5BA0">
        <w:rPr>
          <w:rFonts w:ascii="Times New Roman Tj" w:eastAsia="Times New Roman" w:hAnsi="Times New Roman Tj"/>
          <w:color w:val="000000"/>
          <w:spacing w:val="4"/>
          <w:sz w:val="28"/>
        </w:rPr>
        <w:t>и хуже; мгновенно; смотреть на кого-л. с превосходством; быть заде</w:t>
      </w:r>
      <w:r w:rsidRPr="007A5BA0">
        <w:rPr>
          <w:rFonts w:ascii="Times New Roman Tj" w:eastAsia="Times New Roman" w:hAnsi="Times New Roman Tj"/>
          <w:color w:val="000000"/>
          <w:spacing w:val="4"/>
          <w:sz w:val="28"/>
        </w:rPr>
        <w:softHyphen/>
      </w:r>
      <w:r w:rsidRPr="007A5BA0">
        <w:rPr>
          <w:rFonts w:ascii="Times New Roman Tj" w:eastAsia="Times New Roman" w:hAnsi="Times New Roman Tj"/>
          <w:color w:val="000000"/>
          <w:spacing w:val="9"/>
          <w:sz w:val="28"/>
        </w:rPr>
        <w:t xml:space="preserve">тым за живое; приспособиться; с книгой под мышкой; помогать </w:t>
      </w:r>
      <w:r w:rsidRPr="007A5BA0">
        <w:rPr>
          <w:rFonts w:ascii="Times New Roman Tj" w:eastAsia="Times New Roman" w:hAnsi="Times New Roman Tj"/>
          <w:color w:val="000000"/>
          <w:spacing w:val="5"/>
          <w:sz w:val="28"/>
        </w:rPr>
        <w:t>делать домашние задания; складывать дроби; контрольная работа</w:t>
      </w:r>
    </w:p>
    <w:p w:rsidR="007A5BA0" w:rsidRPr="007A5BA0" w:rsidRDefault="007A5BA0" w:rsidP="007A5BA0">
      <w:pPr>
        <w:shd w:val="clear" w:color="auto" w:fill="FFFFFF"/>
        <w:tabs>
          <w:tab w:val="left" w:pos="475"/>
        </w:tabs>
        <w:spacing w:before="269"/>
        <w:ind w:left="298"/>
        <w:rPr>
          <w:rFonts w:ascii="Times New Roman Tj" w:hAnsi="Times New Roman Tj"/>
          <w:sz w:val="28"/>
          <w:lang w:val="en-US"/>
        </w:rPr>
      </w:pPr>
      <w:r w:rsidRPr="007A5BA0">
        <w:rPr>
          <w:rFonts w:ascii="Times New Roman Tj" w:hAnsi="Times New Roman Tj"/>
          <w:color w:val="000000"/>
          <w:sz w:val="28"/>
          <w:lang w:val="en-US"/>
        </w:rPr>
        <w:t>9.</w:t>
      </w:r>
      <w:r w:rsidRPr="007A5BA0">
        <w:rPr>
          <w:rFonts w:ascii="Times New Roman Tj" w:hAnsi="Times New Roman Tj"/>
          <w:color w:val="000000"/>
          <w:sz w:val="28"/>
          <w:lang w:val="en-US"/>
        </w:rPr>
        <w:tab/>
        <w:t>Explain what is meant by:</w:t>
      </w:r>
    </w:p>
    <w:p w:rsidR="007A5BA0" w:rsidRPr="007A5BA0" w:rsidRDefault="007A5BA0" w:rsidP="007A5BA0">
      <w:pPr>
        <w:shd w:val="clear" w:color="auto" w:fill="FFFFFF"/>
        <w:spacing w:before="144" w:line="259" w:lineRule="exact"/>
        <w:ind w:left="5" w:right="5" w:firstLine="302"/>
        <w:jc w:val="both"/>
        <w:rPr>
          <w:rFonts w:ascii="Times New Roman Tj" w:hAnsi="Times New Roman Tj"/>
          <w:sz w:val="28"/>
          <w:lang w:val="en-US"/>
        </w:rPr>
      </w:pPr>
      <w:r w:rsidRPr="007A5BA0">
        <w:rPr>
          <w:rFonts w:ascii="Times New Roman Tj" w:hAnsi="Times New Roman Tj"/>
          <w:color w:val="000000"/>
          <w:sz w:val="28"/>
          <w:lang w:val="en-US"/>
        </w:rPr>
        <w:lastRenderedPageBreak/>
        <w:t xml:space="preserve">1. On the page headed May 17, </w:t>
      </w:r>
      <w:proofErr w:type="gramStart"/>
      <w:r w:rsidRPr="007A5BA0">
        <w:rPr>
          <w:rFonts w:ascii="Times New Roman Tj" w:hAnsi="Times New Roman Tj"/>
          <w:color w:val="000000"/>
          <w:sz w:val="28"/>
          <w:lang w:val="en-US"/>
        </w:rPr>
        <w:t>2157 ...</w:t>
      </w:r>
      <w:proofErr w:type="gramEnd"/>
      <w:r w:rsidRPr="007A5BA0">
        <w:rPr>
          <w:rFonts w:ascii="Times New Roman Tj" w:hAnsi="Times New Roman Tj"/>
          <w:color w:val="000000"/>
          <w:sz w:val="28"/>
          <w:lang w:val="en-US"/>
        </w:rPr>
        <w:t xml:space="preserve"> . 2. ... it was awfully funny to read words that stood still instead of moving the way they were supposed </w:t>
      </w:r>
      <w:proofErr w:type="gramStart"/>
      <w:r w:rsidRPr="007A5BA0">
        <w:rPr>
          <w:rFonts w:ascii="Times New Roman Tj" w:hAnsi="Times New Roman Tj"/>
          <w:color w:val="000000"/>
          <w:sz w:val="28"/>
          <w:lang w:val="en-US"/>
        </w:rPr>
        <w:t>to ...</w:t>
      </w:r>
      <w:proofErr w:type="gramEnd"/>
      <w:r w:rsidRPr="007A5BA0">
        <w:rPr>
          <w:rFonts w:ascii="Times New Roman Tj" w:hAnsi="Times New Roman Tj"/>
          <w:color w:val="000000"/>
          <w:sz w:val="28"/>
          <w:lang w:val="en-US"/>
        </w:rPr>
        <w:t xml:space="preserve"> . 3. When you are through with the book, you just throw it away, I guess. 4. What's there to write about school? 5. The part Margie hated most was the slot where she had to put homework and test papers. 6. ... the mechanical teacher cal</w:t>
      </w:r>
      <w:r w:rsidRPr="007A5BA0">
        <w:rPr>
          <w:rFonts w:ascii="Times New Roman Tj" w:hAnsi="Times New Roman Tj"/>
          <w:color w:val="000000"/>
          <w:sz w:val="28"/>
          <w:lang w:val="en-US"/>
        </w:rPr>
        <w:softHyphen/>
        <w:t xml:space="preserve">culated the mark in no time. 7. I think the geography sector was geared a little too </w:t>
      </w:r>
      <w:proofErr w:type="gramStart"/>
      <w:r w:rsidRPr="007A5BA0">
        <w:rPr>
          <w:rFonts w:ascii="Times New Roman Tj" w:hAnsi="Times New Roman Tj"/>
          <w:color w:val="000000"/>
          <w:sz w:val="28"/>
          <w:lang w:val="en-US"/>
        </w:rPr>
        <w:t>quick</w:t>
      </w:r>
      <w:proofErr w:type="gramEnd"/>
      <w:r w:rsidRPr="007A5BA0">
        <w:rPr>
          <w:rFonts w:ascii="Times New Roman Tj" w:hAnsi="Times New Roman Tj"/>
          <w:color w:val="000000"/>
          <w:sz w:val="28"/>
          <w:lang w:val="en-US"/>
        </w:rPr>
        <w:t xml:space="preserve">. 8. Actually, the overall pattern of her progress is quite satisfactory. 9.... a teacher has to be adjusted to fit the mind of each boy or girl it </w:t>
      </w:r>
      <w:proofErr w:type="gramStart"/>
      <w:r w:rsidRPr="007A5BA0">
        <w:rPr>
          <w:rFonts w:ascii="Times New Roman Tj" w:hAnsi="Times New Roman Tj"/>
          <w:color w:val="000000"/>
          <w:sz w:val="28"/>
          <w:lang w:val="en-US"/>
        </w:rPr>
        <w:t>teaches ...</w:t>
      </w:r>
      <w:proofErr w:type="gramEnd"/>
      <w:r w:rsidRPr="007A5BA0">
        <w:rPr>
          <w:rFonts w:ascii="Times New Roman Tj" w:hAnsi="Times New Roman Tj"/>
          <w:color w:val="000000"/>
          <w:sz w:val="28"/>
          <w:lang w:val="en-US"/>
        </w:rPr>
        <w:t xml:space="preserve"> . 10. They weren't even half-</w:t>
      </w:r>
      <w:proofErr w:type="gramStart"/>
      <w:r w:rsidRPr="007A5BA0">
        <w:rPr>
          <w:rFonts w:ascii="Times New Roman Tj" w:hAnsi="Times New Roman Tj"/>
          <w:color w:val="000000"/>
          <w:sz w:val="28"/>
          <w:lang w:val="en-US"/>
        </w:rPr>
        <w:t>finished ....</w:t>
      </w:r>
      <w:proofErr w:type="gramEnd"/>
    </w:p>
    <w:p w:rsidR="007A5BA0" w:rsidRPr="007A5BA0" w:rsidRDefault="007A5BA0" w:rsidP="007A5BA0">
      <w:pPr>
        <w:shd w:val="clear" w:color="auto" w:fill="FFFFFF"/>
        <w:spacing w:before="221"/>
        <w:ind w:left="302"/>
        <w:rPr>
          <w:rFonts w:ascii="Times New Roman Tj" w:hAnsi="Times New Roman Tj"/>
          <w:sz w:val="28"/>
          <w:lang w:val="en-US"/>
        </w:rPr>
      </w:pPr>
      <w:r w:rsidRPr="007A5BA0">
        <w:rPr>
          <w:rFonts w:ascii="Times New Roman Tj" w:hAnsi="Times New Roman Tj"/>
          <w:color w:val="000000"/>
          <w:sz w:val="28"/>
          <w:lang w:val="en-US"/>
        </w:rPr>
        <w:t>10. Answer the following questions and do the given tasks:</w:t>
      </w:r>
    </w:p>
    <w:p w:rsidR="007A5BA0" w:rsidRPr="007A5BA0" w:rsidRDefault="007A5BA0" w:rsidP="007A5BA0">
      <w:pPr>
        <w:shd w:val="clear" w:color="auto" w:fill="FFFFFF"/>
        <w:spacing w:before="149" w:line="259" w:lineRule="exact"/>
        <w:ind w:right="19" w:firstLine="302"/>
        <w:jc w:val="both"/>
        <w:rPr>
          <w:rFonts w:ascii="Times New Roman Tj" w:hAnsi="Times New Roman Tj"/>
          <w:sz w:val="28"/>
          <w:lang w:val="en-US"/>
        </w:rPr>
      </w:pPr>
      <w:r w:rsidRPr="007A5BA0">
        <w:rPr>
          <w:rFonts w:ascii="Times New Roman Tj" w:hAnsi="Times New Roman Tj"/>
          <w:color w:val="000000"/>
          <w:sz w:val="28"/>
          <w:lang w:val="en-US"/>
        </w:rPr>
        <w:t xml:space="preserve">1. The story by </w:t>
      </w:r>
      <w:proofErr w:type="spellStart"/>
      <w:r w:rsidRPr="007A5BA0">
        <w:rPr>
          <w:rFonts w:ascii="Times New Roman Tj" w:hAnsi="Times New Roman Tj"/>
          <w:color w:val="000000"/>
          <w:sz w:val="28"/>
          <w:lang w:val="en-US"/>
        </w:rPr>
        <w:t>I.Asimov</w:t>
      </w:r>
      <w:proofErr w:type="spellEnd"/>
      <w:r w:rsidRPr="007A5BA0">
        <w:rPr>
          <w:rFonts w:ascii="Times New Roman Tj" w:hAnsi="Times New Roman Tj"/>
          <w:color w:val="000000"/>
          <w:sz w:val="28"/>
          <w:lang w:val="en-US"/>
        </w:rPr>
        <w:t xml:space="preserve"> is science fiction. What facts in the </w:t>
      </w:r>
      <w:proofErr w:type="spellStart"/>
      <w:r w:rsidRPr="007A5BA0">
        <w:rPr>
          <w:rFonts w:ascii="Times New Roman Tj" w:hAnsi="Times New Roman Tj"/>
          <w:color w:val="000000"/>
          <w:sz w:val="28"/>
          <w:lang w:val="en-US"/>
        </w:rPr>
        <w:t>preseTit</w:t>
      </w:r>
      <w:proofErr w:type="spellEnd"/>
      <w:r w:rsidRPr="007A5BA0">
        <w:rPr>
          <w:rFonts w:ascii="Times New Roman Tj" w:hAnsi="Times New Roman Tj"/>
          <w:color w:val="000000"/>
          <w:sz w:val="28"/>
          <w:lang w:val="en-US"/>
        </w:rPr>
        <w:t>-day life made him write it? Is it written to amuse the reader or to warn him against possible problems of the future? 2. What do you think of the role of different technical aids that modern technol</w:t>
      </w:r>
      <w:r w:rsidRPr="007A5BA0">
        <w:rPr>
          <w:rFonts w:ascii="Times New Roman Tj" w:hAnsi="Times New Roman Tj"/>
          <w:color w:val="000000"/>
          <w:sz w:val="28"/>
          <w:lang w:val="en-US"/>
        </w:rPr>
        <w:softHyphen/>
        <w:t xml:space="preserve">ogy puts at the disposal of the teacher? 3. What is the </w:t>
      </w:r>
      <w:proofErr w:type="gramStart"/>
      <w:r w:rsidRPr="007A5BA0">
        <w:rPr>
          <w:rFonts w:ascii="Times New Roman Tj" w:hAnsi="Times New Roman Tj"/>
          <w:color w:val="000000"/>
          <w:sz w:val="28"/>
          <w:lang w:val="en-US"/>
        </w:rPr>
        <w:t>composition</w:t>
      </w:r>
      <w:proofErr w:type="gramEnd"/>
    </w:p>
    <w:p w:rsidR="007A5BA0" w:rsidRPr="007A5BA0" w:rsidRDefault="007A5BA0" w:rsidP="007A5BA0">
      <w:pPr>
        <w:shd w:val="clear" w:color="auto" w:fill="FFFFFF"/>
        <w:spacing w:before="10" w:line="254" w:lineRule="exact"/>
        <w:ind w:left="58"/>
        <w:jc w:val="both"/>
        <w:rPr>
          <w:rFonts w:ascii="Times New Roman Tj" w:hAnsi="Times New Roman Tj"/>
          <w:sz w:val="28"/>
          <w:lang w:val="en-US"/>
        </w:rPr>
      </w:pPr>
      <w:proofErr w:type="gramStart"/>
      <w:r w:rsidRPr="007A5BA0">
        <w:rPr>
          <w:rFonts w:ascii="Times New Roman Tj" w:hAnsi="Times New Roman Tj"/>
          <w:color w:val="000000"/>
          <w:sz w:val="28"/>
          <w:lang w:val="en-US"/>
        </w:rPr>
        <w:t>of</w:t>
      </w:r>
      <w:proofErr w:type="gramEnd"/>
      <w:r w:rsidRPr="007A5BA0">
        <w:rPr>
          <w:rFonts w:ascii="Times New Roman Tj" w:hAnsi="Times New Roman Tj"/>
          <w:color w:val="000000"/>
          <w:sz w:val="28"/>
          <w:lang w:val="en-US"/>
        </w:rPr>
        <w:t xml:space="preserve"> the story? In what parts does it fall? Are the details well chosen? 4. Comment on the closing lines of the story. How are they connect</w:t>
      </w:r>
      <w:r w:rsidRPr="007A5BA0">
        <w:rPr>
          <w:rFonts w:ascii="Times New Roman Tj" w:hAnsi="Times New Roman Tj"/>
          <w:color w:val="000000"/>
          <w:sz w:val="28"/>
          <w:lang w:val="en-US"/>
        </w:rPr>
        <w:softHyphen/>
        <w:t>ed with the preceding passages? Sum up the central idea of the sto</w:t>
      </w:r>
      <w:r w:rsidRPr="007A5BA0">
        <w:rPr>
          <w:rFonts w:ascii="Times New Roman Tj" w:hAnsi="Times New Roman Tj"/>
          <w:color w:val="000000"/>
          <w:sz w:val="28"/>
          <w:lang w:val="en-US"/>
        </w:rPr>
        <w:softHyphen/>
        <w:t>ry. 5. Account for the word "regular" and others being set off graphi</w:t>
      </w:r>
      <w:r w:rsidRPr="007A5BA0">
        <w:rPr>
          <w:rFonts w:ascii="Times New Roman Tj" w:hAnsi="Times New Roman Tj"/>
          <w:color w:val="000000"/>
          <w:sz w:val="28"/>
          <w:lang w:val="en-US"/>
        </w:rPr>
        <w:softHyphen/>
        <w:t>cally. What effect is achieved by it? 6. Mark the features of colloquial speech in the story. 7. Make up a list of words and word combinations describing school procedures.</w:t>
      </w:r>
    </w:p>
    <w:p w:rsidR="007A5BA0" w:rsidRPr="007A5BA0" w:rsidRDefault="007A5BA0" w:rsidP="007A5BA0">
      <w:pPr>
        <w:widowControl w:val="0"/>
        <w:numPr>
          <w:ilvl w:val="0"/>
          <w:numId w:val="3"/>
        </w:numPr>
        <w:shd w:val="clear" w:color="auto" w:fill="FFFFFF"/>
        <w:tabs>
          <w:tab w:val="left" w:pos="581"/>
        </w:tabs>
        <w:autoSpaceDE w:val="0"/>
        <w:autoSpaceDN w:val="0"/>
        <w:adjustRightInd w:val="0"/>
        <w:spacing w:before="293" w:after="0" w:line="192" w:lineRule="exact"/>
        <w:ind w:left="43" w:firstLine="278"/>
        <w:rPr>
          <w:rFonts w:ascii="Times New Roman Tj" w:hAnsi="Times New Roman Tj"/>
          <w:color w:val="000000"/>
          <w:sz w:val="28"/>
          <w:lang w:val="en-US"/>
        </w:rPr>
      </w:pPr>
      <w:r w:rsidRPr="007A5BA0">
        <w:rPr>
          <w:rFonts w:ascii="Times New Roman Tj" w:hAnsi="Times New Roman Tj"/>
          <w:color w:val="000000"/>
          <w:sz w:val="28"/>
          <w:lang w:val="en-US"/>
        </w:rPr>
        <w:t>Retell Text Four a) close to the text; b) as If you were Tommy; c) as if you</w:t>
      </w:r>
      <w:r w:rsidRPr="007A5BA0">
        <w:rPr>
          <w:rFonts w:ascii="Times New Roman Tj" w:hAnsi="Times New Roman Tj"/>
          <w:color w:val="000000"/>
          <w:sz w:val="28"/>
          <w:lang w:val="en-US"/>
        </w:rPr>
        <w:br/>
        <w:t>were Margie.</w:t>
      </w:r>
    </w:p>
    <w:p w:rsidR="007A5BA0" w:rsidRPr="007A5BA0" w:rsidRDefault="007A5BA0" w:rsidP="007A5BA0">
      <w:pPr>
        <w:widowControl w:val="0"/>
        <w:numPr>
          <w:ilvl w:val="0"/>
          <w:numId w:val="4"/>
        </w:numPr>
        <w:shd w:val="clear" w:color="auto" w:fill="FFFFFF"/>
        <w:tabs>
          <w:tab w:val="left" w:pos="581"/>
        </w:tabs>
        <w:autoSpaceDE w:val="0"/>
        <w:autoSpaceDN w:val="0"/>
        <w:adjustRightInd w:val="0"/>
        <w:spacing w:before="264" w:after="0" w:line="240" w:lineRule="auto"/>
        <w:ind w:left="322"/>
        <w:rPr>
          <w:rFonts w:ascii="Times New Roman Tj" w:hAnsi="Times New Roman Tj"/>
          <w:color w:val="000000"/>
          <w:sz w:val="28"/>
          <w:lang w:val="en-US"/>
        </w:rPr>
      </w:pPr>
      <w:r w:rsidRPr="007A5BA0">
        <w:rPr>
          <w:rFonts w:ascii="Times New Roman Tj" w:hAnsi="Times New Roman Tj"/>
          <w:color w:val="000000"/>
          <w:sz w:val="28"/>
          <w:lang w:val="en-US"/>
        </w:rPr>
        <w:t>Write a summary of Text Four.</w:t>
      </w:r>
    </w:p>
    <w:p w:rsidR="007A5BA0" w:rsidRPr="007A5BA0" w:rsidRDefault="007A5BA0" w:rsidP="007A5BA0">
      <w:pPr>
        <w:widowControl w:val="0"/>
        <w:numPr>
          <w:ilvl w:val="0"/>
          <w:numId w:val="4"/>
        </w:numPr>
        <w:shd w:val="clear" w:color="auto" w:fill="FFFFFF"/>
        <w:tabs>
          <w:tab w:val="left" w:pos="581"/>
        </w:tabs>
        <w:autoSpaceDE w:val="0"/>
        <w:autoSpaceDN w:val="0"/>
        <w:adjustRightInd w:val="0"/>
        <w:spacing w:before="245" w:after="0" w:line="240" w:lineRule="auto"/>
        <w:ind w:left="322"/>
        <w:rPr>
          <w:rFonts w:ascii="Times New Roman Tj" w:hAnsi="Times New Roman Tj"/>
          <w:color w:val="000000"/>
          <w:sz w:val="28"/>
        </w:rPr>
      </w:pPr>
      <w:r w:rsidRPr="007A5BA0">
        <w:rPr>
          <w:rFonts w:ascii="Times New Roman Tj" w:hAnsi="Times New Roman Tj"/>
          <w:color w:val="000000"/>
          <w:sz w:val="28"/>
          <w:lang w:val="en-US"/>
        </w:rPr>
        <w:t>Act out dialogues between:</w:t>
      </w:r>
    </w:p>
    <w:p w:rsidR="007A5BA0" w:rsidRPr="007A5BA0" w:rsidRDefault="007A5BA0" w:rsidP="007A5BA0">
      <w:pPr>
        <w:rPr>
          <w:rFonts w:ascii="Times New Roman Tj" w:hAnsi="Times New Roman Tj" w:cs="Arial"/>
          <w:sz w:val="6"/>
          <w:szCs w:val="2"/>
        </w:rPr>
      </w:pPr>
    </w:p>
    <w:p w:rsidR="007A5BA0" w:rsidRPr="007A5BA0" w:rsidRDefault="007A5BA0" w:rsidP="007A5BA0">
      <w:pPr>
        <w:widowControl w:val="0"/>
        <w:numPr>
          <w:ilvl w:val="0"/>
          <w:numId w:val="5"/>
        </w:numPr>
        <w:shd w:val="clear" w:color="auto" w:fill="FFFFFF"/>
        <w:tabs>
          <w:tab w:val="left" w:pos="542"/>
        </w:tabs>
        <w:autoSpaceDE w:val="0"/>
        <w:autoSpaceDN w:val="0"/>
        <w:adjustRightInd w:val="0"/>
        <w:spacing w:before="163" w:after="0" w:line="259" w:lineRule="exact"/>
        <w:ind w:left="317"/>
        <w:rPr>
          <w:rFonts w:ascii="Times New Roman Tj" w:hAnsi="Times New Roman Tj"/>
          <w:color w:val="000000"/>
          <w:sz w:val="28"/>
          <w:lang w:val="en-US"/>
        </w:rPr>
      </w:pPr>
      <w:r w:rsidRPr="007A5BA0">
        <w:rPr>
          <w:rFonts w:ascii="Times New Roman Tj" w:hAnsi="Times New Roman Tj"/>
          <w:color w:val="000000"/>
          <w:sz w:val="28"/>
          <w:lang w:val="en-US"/>
        </w:rPr>
        <w:t>Margie and her grandfather talking about books.</w:t>
      </w:r>
    </w:p>
    <w:p w:rsidR="007A5BA0" w:rsidRPr="007A5BA0" w:rsidRDefault="007A5BA0" w:rsidP="007A5BA0">
      <w:pPr>
        <w:widowControl w:val="0"/>
        <w:numPr>
          <w:ilvl w:val="0"/>
          <w:numId w:val="5"/>
        </w:numPr>
        <w:shd w:val="clear" w:color="auto" w:fill="FFFFFF"/>
        <w:tabs>
          <w:tab w:val="left" w:pos="542"/>
        </w:tabs>
        <w:autoSpaceDE w:val="0"/>
        <w:autoSpaceDN w:val="0"/>
        <w:adjustRightInd w:val="0"/>
        <w:spacing w:after="0" w:line="259" w:lineRule="exact"/>
        <w:ind w:left="29" w:firstLine="288"/>
        <w:rPr>
          <w:rFonts w:ascii="Times New Roman Tj" w:hAnsi="Times New Roman Tj"/>
          <w:color w:val="000000"/>
          <w:sz w:val="28"/>
          <w:lang w:val="en-US"/>
        </w:rPr>
      </w:pPr>
      <w:r w:rsidRPr="007A5BA0">
        <w:rPr>
          <w:rFonts w:ascii="Times New Roman Tj" w:hAnsi="Times New Roman Tj"/>
          <w:color w:val="000000"/>
          <w:sz w:val="28"/>
          <w:lang w:val="en-US"/>
        </w:rPr>
        <w:t>Two children discussing the school of the future after reading</w:t>
      </w:r>
      <w:r w:rsidRPr="007A5BA0">
        <w:rPr>
          <w:rFonts w:ascii="Times New Roman Tj" w:hAnsi="Times New Roman Tj"/>
          <w:color w:val="000000"/>
          <w:sz w:val="28"/>
          <w:lang w:val="en-US"/>
        </w:rPr>
        <w:br/>
        <w:t>Asimov's story.</w:t>
      </w:r>
    </w:p>
    <w:p w:rsidR="007A5BA0" w:rsidRPr="007A5BA0" w:rsidRDefault="007A5BA0" w:rsidP="007A5BA0">
      <w:pPr>
        <w:widowControl w:val="0"/>
        <w:numPr>
          <w:ilvl w:val="0"/>
          <w:numId w:val="5"/>
        </w:numPr>
        <w:shd w:val="clear" w:color="auto" w:fill="FFFFFF"/>
        <w:tabs>
          <w:tab w:val="left" w:pos="542"/>
        </w:tabs>
        <w:autoSpaceDE w:val="0"/>
        <w:autoSpaceDN w:val="0"/>
        <w:adjustRightInd w:val="0"/>
        <w:spacing w:after="0" w:line="259" w:lineRule="exact"/>
        <w:ind w:left="29" w:firstLine="288"/>
        <w:rPr>
          <w:rFonts w:ascii="Times New Roman Tj" w:hAnsi="Times New Roman Tj"/>
          <w:color w:val="000000"/>
          <w:sz w:val="28"/>
          <w:lang w:val="en-US"/>
        </w:rPr>
      </w:pPr>
      <w:r w:rsidRPr="007A5BA0">
        <w:rPr>
          <w:rFonts w:ascii="Times New Roman Tj" w:hAnsi="Times New Roman Tj"/>
          <w:color w:val="000000"/>
          <w:sz w:val="28"/>
          <w:lang w:val="en-US"/>
        </w:rPr>
        <w:t>Two foreign language teachers discussing the advantages</w:t>
      </w:r>
      <w:r w:rsidRPr="007A5BA0">
        <w:rPr>
          <w:rFonts w:ascii="Times New Roman Tj" w:hAnsi="Times New Roman Tj"/>
          <w:color w:val="000000"/>
          <w:sz w:val="28"/>
          <w:lang w:val="en-US"/>
        </w:rPr>
        <w:br/>
        <w:t>and disadvantages of "a mechanical teacher" if compared to</w:t>
      </w:r>
      <w:r w:rsidRPr="007A5BA0">
        <w:rPr>
          <w:rFonts w:ascii="Times New Roman Tj" w:hAnsi="Times New Roman Tj"/>
          <w:color w:val="000000"/>
          <w:sz w:val="28"/>
          <w:lang w:val="en-US"/>
        </w:rPr>
        <w:br/>
        <w:t>"a man teacher".</w:t>
      </w:r>
    </w:p>
    <w:p w:rsidR="007A5BA0" w:rsidRPr="007A5BA0" w:rsidRDefault="007A5BA0" w:rsidP="007A5BA0">
      <w:pPr>
        <w:shd w:val="clear" w:color="auto" w:fill="FFFFFF"/>
        <w:tabs>
          <w:tab w:val="left" w:pos="581"/>
        </w:tabs>
        <w:spacing w:before="274"/>
        <w:ind w:left="322"/>
        <w:rPr>
          <w:rFonts w:ascii="Times New Roman Tj" w:hAnsi="Times New Roman Tj"/>
          <w:sz w:val="28"/>
          <w:lang w:val="en-US"/>
        </w:rPr>
      </w:pPr>
      <w:r w:rsidRPr="007A5BA0">
        <w:rPr>
          <w:rFonts w:ascii="Times New Roman Tj" w:hAnsi="Times New Roman Tj"/>
          <w:color w:val="000000"/>
          <w:sz w:val="28"/>
          <w:lang w:val="en-US"/>
        </w:rPr>
        <w:t>14.</w:t>
      </w:r>
      <w:r w:rsidRPr="007A5BA0">
        <w:rPr>
          <w:rFonts w:ascii="Times New Roman Tj" w:hAnsi="Times New Roman Tj"/>
          <w:color w:val="000000"/>
          <w:sz w:val="28"/>
          <w:lang w:val="en-US"/>
        </w:rPr>
        <w:tab/>
        <w:t>Choose a topic that interests you most and discuss it:</w:t>
      </w:r>
    </w:p>
    <w:p w:rsidR="007A5BA0" w:rsidRPr="007A5BA0" w:rsidRDefault="007A5BA0" w:rsidP="007A5BA0">
      <w:pPr>
        <w:widowControl w:val="0"/>
        <w:numPr>
          <w:ilvl w:val="0"/>
          <w:numId w:val="6"/>
        </w:numPr>
        <w:shd w:val="clear" w:color="auto" w:fill="FFFFFF"/>
        <w:tabs>
          <w:tab w:val="left" w:pos="509"/>
        </w:tabs>
        <w:autoSpaceDE w:val="0"/>
        <w:autoSpaceDN w:val="0"/>
        <w:adjustRightInd w:val="0"/>
        <w:spacing w:before="163" w:after="0" w:line="254" w:lineRule="exact"/>
        <w:ind w:left="302"/>
        <w:rPr>
          <w:rFonts w:ascii="Times New Roman Tj" w:hAnsi="Times New Roman Tj"/>
          <w:color w:val="000000"/>
          <w:sz w:val="28"/>
          <w:lang w:val="en-US"/>
        </w:rPr>
      </w:pPr>
      <w:r w:rsidRPr="007A5BA0">
        <w:rPr>
          <w:rFonts w:ascii="Times New Roman Tj" w:hAnsi="Times New Roman Tj"/>
          <w:color w:val="000000"/>
          <w:sz w:val="28"/>
          <w:lang w:val="en-US"/>
        </w:rPr>
        <w:t>Teaching machines have come to stay.</w:t>
      </w:r>
    </w:p>
    <w:p w:rsidR="007A5BA0" w:rsidRPr="007A5BA0" w:rsidRDefault="007A5BA0" w:rsidP="007A5BA0">
      <w:pPr>
        <w:widowControl w:val="0"/>
        <w:numPr>
          <w:ilvl w:val="0"/>
          <w:numId w:val="6"/>
        </w:numPr>
        <w:shd w:val="clear" w:color="auto" w:fill="FFFFFF"/>
        <w:tabs>
          <w:tab w:val="left" w:pos="509"/>
        </w:tabs>
        <w:autoSpaceDE w:val="0"/>
        <w:autoSpaceDN w:val="0"/>
        <w:adjustRightInd w:val="0"/>
        <w:spacing w:before="5" w:after="0" w:line="254" w:lineRule="exact"/>
        <w:ind w:left="14" w:firstLine="288"/>
        <w:rPr>
          <w:rFonts w:ascii="Times New Roman Tj" w:hAnsi="Times New Roman Tj"/>
          <w:color w:val="000000"/>
          <w:sz w:val="28"/>
          <w:lang w:val="en-US"/>
        </w:rPr>
      </w:pPr>
      <w:r w:rsidRPr="007A5BA0">
        <w:rPr>
          <w:rFonts w:ascii="Times New Roman Tj" w:hAnsi="Times New Roman Tj"/>
          <w:color w:val="000000"/>
          <w:sz w:val="28"/>
          <w:lang w:val="en-US"/>
        </w:rPr>
        <w:t>Conceptions of the school of a non-distant and distant future</w:t>
      </w:r>
      <w:r w:rsidRPr="007A5BA0">
        <w:rPr>
          <w:rFonts w:ascii="Times New Roman Tj" w:hAnsi="Times New Roman Tj"/>
          <w:color w:val="000000"/>
          <w:sz w:val="28"/>
          <w:lang w:val="en-US"/>
        </w:rPr>
        <w:br/>
        <w:t>which you know.</w:t>
      </w:r>
    </w:p>
    <w:p w:rsidR="007A5BA0" w:rsidRPr="007A5BA0" w:rsidRDefault="007A5BA0" w:rsidP="007A5BA0">
      <w:pPr>
        <w:widowControl w:val="0"/>
        <w:numPr>
          <w:ilvl w:val="0"/>
          <w:numId w:val="6"/>
        </w:numPr>
        <w:shd w:val="clear" w:color="auto" w:fill="FFFFFF"/>
        <w:tabs>
          <w:tab w:val="left" w:pos="509"/>
        </w:tabs>
        <w:autoSpaceDE w:val="0"/>
        <w:autoSpaceDN w:val="0"/>
        <w:adjustRightInd w:val="0"/>
        <w:spacing w:before="5" w:after="0" w:line="259" w:lineRule="exact"/>
        <w:ind w:left="302"/>
        <w:rPr>
          <w:rFonts w:ascii="Times New Roman Tj" w:hAnsi="Times New Roman Tj"/>
          <w:color w:val="000000"/>
          <w:sz w:val="28"/>
          <w:lang w:val="en-US"/>
        </w:rPr>
      </w:pPr>
      <w:r w:rsidRPr="007A5BA0">
        <w:rPr>
          <w:rFonts w:ascii="Times New Roman Tj" w:hAnsi="Times New Roman Tj"/>
          <w:color w:val="000000"/>
          <w:sz w:val="28"/>
          <w:lang w:val="en-US"/>
        </w:rPr>
        <w:t>Science fiction as genre and its place in modern literature.</w:t>
      </w:r>
    </w:p>
    <w:p w:rsidR="007A5BA0" w:rsidRPr="007A5BA0" w:rsidRDefault="007A5BA0" w:rsidP="007A5BA0">
      <w:pPr>
        <w:widowControl w:val="0"/>
        <w:numPr>
          <w:ilvl w:val="0"/>
          <w:numId w:val="6"/>
        </w:numPr>
        <w:shd w:val="clear" w:color="auto" w:fill="FFFFFF"/>
        <w:tabs>
          <w:tab w:val="left" w:pos="509"/>
        </w:tabs>
        <w:autoSpaceDE w:val="0"/>
        <w:autoSpaceDN w:val="0"/>
        <w:adjustRightInd w:val="0"/>
        <w:spacing w:after="0" w:line="259" w:lineRule="exact"/>
        <w:ind w:left="14" w:firstLine="288"/>
        <w:rPr>
          <w:rFonts w:ascii="Times New Roman Tj" w:hAnsi="Times New Roman Tj"/>
          <w:color w:val="000000"/>
          <w:sz w:val="28"/>
        </w:rPr>
      </w:pPr>
      <w:r w:rsidRPr="007A5BA0">
        <w:rPr>
          <w:rFonts w:ascii="Times New Roman Tj" w:hAnsi="Times New Roman Tj"/>
          <w:color w:val="000000"/>
          <w:sz w:val="28"/>
          <w:lang w:val="en-US"/>
        </w:rPr>
        <w:t xml:space="preserve">What other books, stories on the future of school and </w:t>
      </w:r>
      <w:proofErr w:type="spellStart"/>
      <w:r w:rsidRPr="007A5BA0">
        <w:rPr>
          <w:rFonts w:ascii="Times New Roman Tj" w:hAnsi="Times New Roman Tj"/>
          <w:color w:val="000000"/>
          <w:sz w:val="28"/>
          <w:lang w:val="en-US"/>
        </w:rPr>
        <w:t>upbring</w:t>
      </w:r>
      <w:proofErr w:type="spellEnd"/>
      <w:r w:rsidRPr="007A5BA0">
        <w:rPr>
          <w:rFonts w:ascii="Times New Roman Tj" w:hAnsi="Times New Roman Tj"/>
          <w:color w:val="000000"/>
          <w:sz w:val="28"/>
          <w:lang w:val="en-US"/>
        </w:rPr>
        <w:softHyphen/>
      </w:r>
      <w:r w:rsidRPr="007A5BA0">
        <w:rPr>
          <w:rFonts w:ascii="Times New Roman Tj" w:hAnsi="Times New Roman Tj"/>
          <w:color w:val="000000"/>
          <w:sz w:val="28"/>
          <w:lang w:val="en-US"/>
        </w:rPr>
        <w:br/>
      </w:r>
      <w:proofErr w:type="spellStart"/>
      <w:r w:rsidRPr="007A5BA0">
        <w:rPr>
          <w:rFonts w:ascii="Times New Roman Tj" w:hAnsi="Times New Roman Tj"/>
          <w:color w:val="000000"/>
          <w:sz w:val="28"/>
          <w:lang w:val="en-US"/>
        </w:rPr>
        <w:t>ing</w:t>
      </w:r>
      <w:proofErr w:type="spellEnd"/>
      <w:r w:rsidRPr="007A5BA0">
        <w:rPr>
          <w:rFonts w:ascii="Times New Roman Tj" w:hAnsi="Times New Roman Tj"/>
          <w:color w:val="000000"/>
          <w:sz w:val="28"/>
          <w:lang w:val="en-US"/>
        </w:rPr>
        <w:t xml:space="preserve"> of children do you know? Sum up their main points.</w:t>
      </w:r>
    </w:p>
    <w:p w:rsidR="00257034" w:rsidRPr="007A5BA0" w:rsidRDefault="00257034">
      <w:pPr>
        <w:rPr>
          <w:rFonts w:ascii="Times New Roman Tj" w:hAnsi="Times New Roman Tj"/>
          <w:sz w:val="28"/>
        </w:rPr>
      </w:pPr>
    </w:p>
    <w:sectPr w:rsidR="00257034" w:rsidRPr="007A5B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Tj">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F8B"/>
    <w:multiLevelType w:val="singleLevel"/>
    <w:tmpl w:val="153633A8"/>
    <w:lvl w:ilvl="0">
      <w:start w:val="1"/>
      <w:numFmt w:val="decimal"/>
      <w:lvlText w:val="%1."/>
      <w:legacy w:legacy="1" w:legacySpace="0" w:legacyIndent="207"/>
      <w:lvlJc w:val="left"/>
      <w:rPr>
        <w:rFonts w:ascii="Times New Roman" w:hAnsi="Times New Roman" w:cs="Times New Roman" w:hint="default"/>
      </w:rPr>
    </w:lvl>
  </w:abstractNum>
  <w:abstractNum w:abstractNumId="1">
    <w:nsid w:val="188F5248"/>
    <w:multiLevelType w:val="singleLevel"/>
    <w:tmpl w:val="C0CE329E"/>
    <w:lvl w:ilvl="0">
      <w:start w:val="6"/>
      <w:numFmt w:val="decimal"/>
      <w:lvlText w:val="%1."/>
      <w:legacy w:legacy="1" w:legacySpace="0" w:legacyIndent="178"/>
      <w:lvlJc w:val="left"/>
      <w:rPr>
        <w:rFonts w:ascii="Times New Roman" w:hAnsi="Times New Roman" w:cs="Times New Roman" w:hint="default"/>
      </w:rPr>
    </w:lvl>
  </w:abstractNum>
  <w:abstractNum w:abstractNumId="2">
    <w:nsid w:val="2FCF4F47"/>
    <w:multiLevelType w:val="singleLevel"/>
    <w:tmpl w:val="29E250D6"/>
    <w:lvl w:ilvl="0">
      <w:start w:val="11"/>
      <w:numFmt w:val="decimal"/>
      <w:lvlText w:val="%1."/>
      <w:legacy w:legacy="1" w:legacySpace="0" w:legacyIndent="260"/>
      <w:lvlJc w:val="left"/>
      <w:rPr>
        <w:rFonts w:ascii="Times New Roman" w:hAnsi="Times New Roman" w:cs="Times New Roman" w:hint="default"/>
      </w:rPr>
    </w:lvl>
  </w:abstractNum>
  <w:abstractNum w:abstractNumId="3">
    <w:nsid w:val="3E822F51"/>
    <w:multiLevelType w:val="singleLevel"/>
    <w:tmpl w:val="925411CC"/>
    <w:lvl w:ilvl="0">
      <w:start w:val="1"/>
      <w:numFmt w:val="decimal"/>
      <w:lvlText w:val="%1."/>
      <w:legacy w:legacy="1" w:legacySpace="0" w:legacyIndent="202"/>
      <w:lvlJc w:val="left"/>
      <w:rPr>
        <w:rFonts w:ascii="Times New Roman" w:hAnsi="Times New Roman" w:cs="Times New Roman" w:hint="default"/>
      </w:rPr>
    </w:lvl>
  </w:abstractNum>
  <w:abstractNum w:abstractNumId="4">
    <w:nsid w:val="4B8211C7"/>
    <w:multiLevelType w:val="singleLevel"/>
    <w:tmpl w:val="7F322DE6"/>
    <w:lvl w:ilvl="0">
      <w:start w:val="1"/>
      <w:numFmt w:val="decimal"/>
      <w:lvlText w:val="%1."/>
      <w:legacy w:legacy="1" w:legacySpace="0" w:legacyIndent="225"/>
      <w:lvlJc w:val="left"/>
      <w:rPr>
        <w:rFonts w:ascii="Times New Roman" w:hAnsi="Times New Roman" w:cs="Times New Roman" w:hint="default"/>
      </w:rPr>
    </w:lvl>
  </w:abstractNum>
  <w:num w:numId="1">
    <w:abstractNumId w:val="3"/>
  </w:num>
  <w:num w:numId="2">
    <w:abstractNumId w:val="1"/>
  </w:num>
  <w:num w:numId="3">
    <w:abstractNumId w:val="2"/>
  </w:num>
  <w:num w:numId="4">
    <w:abstractNumId w:val="2"/>
    <w:lvlOverride w:ilvl="0">
      <w:lvl w:ilvl="0">
        <w:start w:val="11"/>
        <w:numFmt w:val="decimal"/>
        <w:lvlText w:val="%1."/>
        <w:legacy w:legacy="1" w:legacySpace="0" w:legacyIndent="259"/>
        <w:lvlJc w:val="left"/>
        <w:rPr>
          <w:rFonts w:ascii="Times New Roman" w:hAnsi="Times New Roman" w:cs="Times New Roman" w:hint="default"/>
        </w:rPr>
      </w:lvl>
    </w:lvlOverride>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5BA0"/>
    <w:rsid w:val="00257034"/>
    <w:rsid w:val="007A5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4173</Characters>
  <Application>Microsoft Office Word</Application>
  <DocSecurity>0</DocSecurity>
  <Lines>34</Lines>
  <Paragraphs>9</Paragraphs>
  <ScaleCrop>false</ScaleCrop>
  <Company>Microsoft</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2015-12-11T04:46:00Z</dcterms:created>
  <dcterms:modified xsi:type="dcterms:W3CDTF">2015-12-11T04:47:00Z</dcterms:modified>
</cp:coreProperties>
</file>