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DEB" w:rsidRPr="00A67C7C" w:rsidRDefault="00667DEB" w:rsidP="00667DEB">
      <w:pPr>
        <w:pStyle w:val="1"/>
        <w:shd w:val="clear" w:color="auto" w:fill="auto"/>
        <w:tabs>
          <w:tab w:val="left" w:pos="825"/>
        </w:tabs>
        <w:spacing w:after="0" w:line="344" w:lineRule="exact"/>
        <w:ind w:left="80" w:right="40" w:firstLine="0"/>
        <w:jc w:val="left"/>
        <w:rPr>
          <w:rFonts w:ascii="Times New Roman Tj" w:hAnsi="Times New Roman Tj"/>
          <w:sz w:val="28"/>
          <w:szCs w:val="28"/>
        </w:rPr>
      </w:pPr>
      <w:proofErr w:type="spellStart"/>
      <w:r w:rsidRPr="00A67C7C">
        <w:rPr>
          <w:rFonts w:ascii="Times New Roman Tj" w:hAnsi="Times New Roman Tj"/>
          <w:sz w:val="28"/>
          <w:szCs w:val="28"/>
        </w:rPr>
        <w:t>Супориши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1.</w:t>
      </w:r>
    </w:p>
    <w:p w:rsidR="00667DEB" w:rsidRDefault="00667DEB" w:rsidP="00667DEB">
      <w:pPr>
        <w:pStyle w:val="1"/>
        <w:shd w:val="clear" w:color="auto" w:fill="auto"/>
        <w:spacing w:after="0" w:line="338" w:lineRule="exact"/>
        <w:ind w:left="80" w:right="40" w:firstLine="680"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Омў</w:t>
      </w:r>
      <w:r w:rsidRPr="00A67C7C">
        <w:rPr>
          <w:rFonts w:ascii="Times New Roman Tj" w:hAnsi="Times New Roman Tj"/>
          <w:sz w:val="28"/>
          <w:szCs w:val="28"/>
        </w:rPr>
        <w:t>хтан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ва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навишта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гирифтани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китоби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«Развитие восприятия в раннем и </w:t>
      </w:r>
      <w:r>
        <w:rPr>
          <w:rFonts w:ascii="Times New Roman Tj" w:hAnsi="Times New Roman Tj"/>
          <w:sz w:val="28"/>
          <w:szCs w:val="28"/>
        </w:rPr>
        <w:t xml:space="preserve">дошкольном детстве» дар </w:t>
      </w:r>
      <w:proofErr w:type="spellStart"/>
      <w:r>
        <w:rPr>
          <w:rFonts w:ascii="Times New Roman Tj" w:hAnsi="Times New Roman Tj"/>
          <w:sz w:val="28"/>
          <w:szCs w:val="28"/>
        </w:rPr>
        <w:t>зери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тањрири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А.В.Запорж</w:t>
      </w:r>
      <w:r w:rsidRPr="00A67C7C">
        <w:rPr>
          <w:rFonts w:ascii="Times New Roman Tj" w:hAnsi="Times New Roman Tj"/>
          <w:sz w:val="28"/>
          <w:szCs w:val="28"/>
        </w:rPr>
        <w:t>ец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, М.И.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Лисина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, М.Прос.1966 </w:t>
      </w:r>
    </w:p>
    <w:p w:rsidR="00667DEB" w:rsidRPr="00A67C7C" w:rsidRDefault="00667DEB" w:rsidP="00667DEB">
      <w:pPr>
        <w:pStyle w:val="1"/>
        <w:shd w:val="clear" w:color="auto" w:fill="auto"/>
        <w:spacing w:after="0" w:line="338" w:lineRule="exact"/>
        <w:ind w:right="40" w:firstLine="0"/>
        <w:jc w:val="left"/>
        <w:rPr>
          <w:rFonts w:ascii="Times New Roman Tj" w:hAnsi="Times New Roman Tj"/>
          <w:sz w:val="28"/>
          <w:szCs w:val="28"/>
        </w:rPr>
      </w:pPr>
      <w:proofErr w:type="spellStart"/>
      <w:r w:rsidRPr="00A67C7C">
        <w:rPr>
          <w:rFonts w:ascii="Times New Roman Tj" w:hAnsi="Times New Roman Tj"/>
          <w:sz w:val="28"/>
          <w:szCs w:val="28"/>
        </w:rPr>
        <w:t>Супориши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2.</w:t>
      </w:r>
    </w:p>
    <w:p w:rsidR="00667DEB" w:rsidRDefault="00667DEB" w:rsidP="00667DEB">
      <w:pPr>
        <w:pStyle w:val="1"/>
        <w:shd w:val="clear" w:color="auto" w:fill="auto"/>
        <w:spacing w:after="235" w:line="376" w:lineRule="exact"/>
        <w:ind w:right="40" w:firstLine="0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Омўхтан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навишта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гирифтани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мавзўи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«</w:t>
      </w:r>
      <w:proofErr w:type="spellStart"/>
      <w:r>
        <w:rPr>
          <w:rFonts w:ascii="Times New Roman Tj" w:hAnsi="Times New Roman Tj"/>
          <w:sz w:val="28"/>
          <w:szCs w:val="28"/>
        </w:rPr>
        <w:t>Эњсос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идроки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дав</w:t>
      </w:r>
      <w:r>
        <w:rPr>
          <w:rFonts w:ascii="Times New Roman Tj" w:hAnsi="Times New Roman Tj"/>
          <w:sz w:val="28"/>
          <w:szCs w:val="28"/>
        </w:rPr>
        <w:softHyphen/>
        <w:t>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навзодї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тифлї</w:t>
      </w:r>
      <w:proofErr w:type="spellEnd"/>
      <w:r>
        <w:rPr>
          <w:rFonts w:ascii="Times New Roman Tj" w:hAnsi="Times New Roman Tj"/>
          <w:sz w:val="28"/>
          <w:szCs w:val="28"/>
        </w:rPr>
        <w:t xml:space="preserve">» аз </w:t>
      </w:r>
      <w:proofErr w:type="spellStart"/>
      <w:r>
        <w:rPr>
          <w:rFonts w:ascii="Times New Roman Tj" w:hAnsi="Times New Roman Tj"/>
          <w:sz w:val="28"/>
          <w:szCs w:val="28"/>
        </w:rPr>
        <w:t>китоби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«</w:t>
      </w:r>
      <w:proofErr w:type="spellStart"/>
      <w:r>
        <w:rPr>
          <w:rFonts w:ascii="Times New Roman Tj" w:hAnsi="Times New Roman Tj"/>
          <w:sz w:val="28"/>
          <w:szCs w:val="28"/>
        </w:rPr>
        <w:t>Баъзе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хусусиятњ</w:t>
      </w:r>
      <w:r w:rsidRPr="00A67C7C">
        <w:rPr>
          <w:rFonts w:ascii="Times New Roman Tj" w:hAnsi="Times New Roman Tj"/>
          <w:sz w:val="28"/>
          <w:szCs w:val="28"/>
        </w:rPr>
        <w:t>ои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инкишо</w:t>
      </w:r>
      <w:r w:rsidRPr="00A67C7C">
        <w:rPr>
          <w:rFonts w:ascii="Times New Roman Tj" w:hAnsi="Times New Roman Tj"/>
          <w:sz w:val="28"/>
          <w:szCs w:val="28"/>
        </w:rPr>
        <w:softHyphen/>
        <w:t>фи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психологии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бачагони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синни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томактабї</w:t>
      </w:r>
      <w:proofErr w:type="spellEnd"/>
      <w:r w:rsidRPr="00A67C7C">
        <w:rPr>
          <w:rFonts w:ascii="Times New Roman Tj" w:hAnsi="Times New Roman Tj"/>
          <w:sz w:val="28"/>
          <w:szCs w:val="28"/>
        </w:rPr>
        <w:t>» (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Нарзуллоева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М.,Душанбе</w:t>
      </w:r>
      <w:proofErr w:type="spellEnd"/>
      <w:r w:rsidRPr="00A67C7C">
        <w:rPr>
          <w:rFonts w:ascii="Times New Roman Tj" w:hAnsi="Times New Roman Tj"/>
          <w:sz w:val="28"/>
          <w:szCs w:val="28"/>
        </w:rPr>
        <w:t>, 1995,с.73-77)</w:t>
      </w:r>
    </w:p>
    <w:p w:rsidR="00D67775" w:rsidRPr="00A67C7C" w:rsidRDefault="00D67775" w:rsidP="00D67775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9" w:lineRule="exact"/>
        <w:ind w:left="80" w:firstLine="0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ab/>
      </w:r>
      <w:proofErr w:type="spellStart"/>
      <w:r>
        <w:rPr>
          <w:rFonts w:ascii="Times New Roman Tj" w:hAnsi="Times New Roman Tj"/>
          <w:sz w:val="28"/>
          <w:szCs w:val="28"/>
        </w:rPr>
        <w:t>љисмонї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психологии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тифлї</w:t>
      </w:r>
      <w:proofErr w:type="spellEnd"/>
    </w:p>
    <w:p w:rsidR="00D67775" w:rsidRPr="00A67C7C" w:rsidRDefault="00D67775" w:rsidP="00D67775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419" w:lineRule="exact"/>
        <w:ind w:left="80" w:right="40" w:firstLine="0"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Комёбињои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муњими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тифлї</w:t>
      </w:r>
      <w:proofErr w:type="spellEnd"/>
      <w:r>
        <w:rPr>
          <w:rFonts w:ascii="Times New Roman Tj" w:hAnsi="Times New Roman Tj"/>
          <w:sz w:val="28"/>
          <w:szCs w:val="28"/>
        </w:rPr>
        <w:t xml:space="preserve">: ба </w:t>
      </w:r>
      <w:proofErr w:type="spellStart"/>
      <w:r>
        <w:rPr>
          <w:rFonts w:ascii="Times New Roman Tj" w:hAnsi="Times New Roman Tj"/>
          <w:sz w:val="28"/>
          <w:szCs w:val="28"/>
        </w:rPr>
        <w:t>тартибдарории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харакатњои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дасту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пой, </w:t>
      </w:r>
      <w:proofErr w:type="spellStart"/>
      <w:r>
        <w:rPr>
          <w:rFonts w:ascii="Times New Roman Tj" w:hAnsi="Times New Roman Tj"/>
          <w:sz w:val="28"/>
          <w:szCs w:val="28"/>
        </w:rPr>
        <w:t>овозбарорї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муноси</w:t>
      </w:r>
      <w:r>
        <w:rPr>
          <w:rFonts w:ascii="Times New Roman Tj" w:hAnsi="Times New Roman Tj"/>
          <w:sz w:val="28"/>
          <w:szCs w:val="28"/>
        </w:rPr>
        <w:t>бати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эмстсионалї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муносибат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бо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ашё</w:t>
      </w:r>
      <w:proofErr w:type="spellEnd"/>
    </w:p>
    <w:p w:rsidR="00D67775" w:rsidRDefault="00D67775" w:rsidP="00D67775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88" w:lineRule="exact"/>
        <w:ind w:left="80" w:right="40" w:firstLine="0"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ab/>
      </w:r>
      <w:proofErr w:type="spellStart"/>
      <w:r>
        <w:rPr>
          <w:rFonts w:ascii="Times New Roman Tj" w:hAnsi="Times New Roman Tj"/>
          <w:sz w:val="28"/>
          <w:szCs w:val="28"/>
        </w:rPr>
        <w:t>фаъолиятњои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маърифатї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тифлї</w:t>
      </w:r>
      <w:proofErr w:type="spellEnd"/>
    </w:p>
    <w:p w:rsidR="00D67775" w:rsidRPr="00A67C7C" w:rsidRDefault="00D67775" w:rsidP="00D67775">
      <w:pPr>
        <w:pStyle w:val="1"/>
        <w:shd w:val="clear" w:color="auto" w:fill="auto"/>
        <w:tabs>
          <w:tab w:val="left" w:pos="426"/>
        </w:tabs>
        <w:spacing w:after="0" w:line="388" w:lineRule="exact"/>
        <w:ind w:left="80" w:right="40" w:firstLine="0"/>
        <w:jc w:val="left"/>
        <w:rPr>
          <w:rFonts w:ascii="Times New Roman Tj" w:hAnsi="Times New Roman Tj"/>
          <w:sz w:val="28"/>
          <w:szCs w:val="28"/>
        </w:rPr>
      </w:pPr>
      <w:r w:rsidRPr="00A67C7C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A67C7C">
        <w:rPr>
          <w:rFonts w:ascii="Times New Roman Tj" w:hAnsi="Times New Roman Tj"/>
          <w:sz w:val="28"/>
          <w:szCs w:val="28"/>
        </w:rPr>
        <w:t>Супориши</w:t>
      </w:r>
      <w:proofErr w:type="spellEnd"/>
      <w:r w:rsidRPr="00A67C7C">
        <w:rPr>
          <w:rFonts w:ascii="Times New Roman Tj" w:hAnsi="Times New Roman Tj"/>
          <w:sz w:val="28"/>
          <w:szCs w:val="28"/>
        </w:rPr>
        <w:t xml:space="preserve"> 1.</w:t>
      </w:r>
    </w:p>
    <w:p w:rsidR="00D67775" w:rsidRDefault="00D67775" w:rsidP="00D67775">
      <w:pPr>
        <w:pStyle w:val="1"/>
        <w:shd w:val="clear" w:color="auto" w:fill="auto"/>
        <w:spacing w:after="0" w:line="419" w:lineRule="exact"/>
        <w:ind w:left="80" w:right="40" w:firstLine="62"/>
        <w:jc w:val="left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Омўхтан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навишта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гирифтани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маќолањои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маљ</w:t>
      </w:r>
      <w:r w:rsidRPr="00A67C7C">
        <w:rPr>
          <w:rFonts w:ascii="Times New Roman Tj" w:hAnsi="Times New Roman Tj"/>
          <w:sz w:val="28"/>
          <w:szCs w:val="28"/>
        </w:rPr>
        <w:t>а</w:t>
      </w:r>
      <w:r>
        <w:rPr>
          <w:rFonts w:ascii="Times New Roman Tj" w:hAnsi="Times New Roman Tj"/>
          <w:sz w:val="28"/>
          <w:szCs w:val="28"/>
        </w:rPr>
        <w:t>ллаи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«Дошкольное воспитание» </w:t>
      </w:r>
      <w:proofErr w:type="spellStart"/>
      <w:r>
        <w:rPr>
          <w:rFonts w:ascii="Times New Roman Tj" w:hAnsi="Times New Roman Tj"/>
          <w:sz w:val="28"/>
          <w:szCs w:val="28"/>
        </w:rPr>
        <w:t>доир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тифлї</w:t>
      </w:r>
      <w:proofErr w:type="spellEnd"/>
    </w:p>
    <w:p w:rsidR="00D67775" w:rsidRPr="00A67C7C" w:rsidRDefault="00D67775" w:rsidP="00D67775">
      <w:pPr>
        <w:pStyle w:val="1"/>
        <w:shd w:val="clear" w:color="auto" w:fill="auto"/>
        <w:spacing w:after="0" w:line="419" w:lineRule="exact"/>
        <w:ind w:left="80" w:right="40" w:firstLine="62"/>
        <w:jc w:val="left"/>
        <w:rPr>
          <w:rFonts w:ascii="Times New Roman Tj" w:hAnsi="Times New Roman Tj"/>
          <w:sz w:val="28"/>
          <w:szCs w:val="28"/>
        </w:rPr>
      </w:pPr>
    </w:p>
    <w:p w:rsidR="00D67775" w:rsidRPr="00A67C7C" w:rsidRDefault="00D67775" w:rsidP="00667DEB">
      <w:pPr>
        <w:pStyle w:val="1"/>
        <w:shd w:val="clear" w:color="auto" w:fill="auto"/>
        <w:spacing w:after="235" w:line="376" w:lineRule="exact"/>
        <w:ind w:right="40" w:firstLine="0"/>
        <w:rPr>
          <w:rFonts w:ascii="Times New Roman Tj" w:hAnsi="Times New Roman Tj"/>
          <w:sz w:val="28"/>
          <w:szCs w:val="28"/>
        </w:rPr>
      </w:pPr>
    </w:p>
    <w:p w:rsidR="00C04354" w:rsidRPr="00A67C7C" w:rsidRDefault="00C04354" w:rsidP="00C04354">
      <w:pPr>
        <w:pStyle w:val="1"/>
        <w:shd w:val="clear" w:color="auto" w:fill="auto"/>
        <w:spacing w:after="0" w:line="419" w:lineRule="exact"/>
        <w:ind w:left="80" w:right="40" w:firstLine="62"/>
        <w:jc w:val="left"/>
        <w:rPr>
          <w:rFonts w:ascii="Times New Roman Tj" w:hAnsi="Times New Roman Tj"/>
          <w:sz w:val="28"/>
          <w:szCs w:val="28"/>
        </w:rPr>
      </w:pPr>
    </w:p>
    <w:p w:rsidR="002E125F" w:rsidRDefault="002E125F"/>
    <w:sectPr w:rsidR="002E125F" w:rsidSect="00837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97077"/>
    <w:multiLevelType w:val="multilevel"/>
    <w:tmpl w:val="8424D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7DEB"/>
    <w:rsid w:val="002E125F"/>
    <w:rsid w:val="00445363"/>
    <w:rsid w:val="00667DEB"/>
    <w:rsid w:val="0083736C"/>
    <w:rsid w:val="00BD1830"/>
    <w:rsid w:val="00C04354"/>
    <w:rsid w:val="00C66165"/>
    <w:rsid w:val="00D6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667DEB"/>
    <w:rPr>
      <w:rFonts w:ascii="Times New Roman" w:hAnsi="Times New Roman" w:cs="Times New Roman"/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3"/>
    <w:rsid w:val="00667DEB"/>
    <w:pPr>
      <w:widowControl w:val="0"/>
      <w:shd w:val="clear" w:color="auto" w:fill="FFFFFF"/>
      <w:spacing w:after="120" w:line="240" w:lineRule="atLeast"/>
      <w:ind w:hanging="480"/>
      <w:jc w:val="both"/>
    </w:pPr>
    <w:rPr>
      <w:rFonts w:ascii="Times New Roman" w:hAnsi="Times New Roman" w:cs="Times New Roman"/>
      <w:sz w:val="29"/>
      <w:szCs w:val="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2016-10-22T10:28:00Z</dcterms:created>
  <dcterms:modified xsi:type="dcterms:W3CDTF">2016-10-22T10:59:00Z</dcterms:modified>
</cp:coreProperties>
</file>