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E16" w:rsidRDefault="00B37E16" w:rsidP="00B37E16">
      <w:pPr>
        <w:spacing w:line="240" w:lineRule="auto"/>
        <w:jc w:val="both"/>
        <w:rPr>
          <w:rFonts w:ascii="Times New Roman Tj" w:hAnsi="Times New Roman Tj"/>
          <w:b/>
          <w:sz w:val="28"/>
        </w:rPr>
      </w:pPr>
      <w:r>
        <w:rPr>
          <w:rFonts w:ascii="Times New Roman Tj" w:hAnsi="Times New Roman Tj"/>
          <w:b/>
          <w:sz w:val="28"/>
        </w:rPr>
        <w:t>ТЕСТ</w:t>
      </w:r>
    </w:p>
    <w:p w:rsidR="00B37E16" w:rsidRDefault="00B37E16" w:rsidP="00B37E16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1.Муаллифи </w:t>
      </w:r>
      <w:proofErr w:type="spellStart"/>
      <w:r>
        <w:rPr>
          <w:rFonts w:ascii="Times New Roman Tj" w:hAnsi="Times New Roman Tj"/>
          <w:sz w:val="28"/>
          <w:szCs w:val="28"/>
        </w:rPr>
        <w:t>китоби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/>
          <w:sz w:val="28"/>
          <w:szCs w:val="28"/>
        </w:rPr>
        <w:t>Рухи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>»:</w:t>
      </w:r>
    </w:p>
    <w:p w:rsidR="00B37E16" w:rsidRDefault="00B37E16" w:rsidP="00B37E16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П.Ф. </w:t>
      </w:r>
      <w:proofErr w:type="spellStart"/>
      <w:r>
        <w:rPr>
          <w:rFonts w:ascii="Times New Roman Tj" w:hAnsi="Times New Roman Tj"/>
          <w:sz w:val="28"/>
          <w:szCs w:val="28"/>
        </w:rPr>
        <w:t>Лестгафт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Б.Прейер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Н.Тен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М. </w:t>
      </w:r>
      <w:proofErr w:type="spellStart"/>
      <w:r>
        <w:rPr>
          <w:rFonts w:ascii="Times New Roman Tj" w:hAnsi="Times New Roman Tj"/>
          <w:sz w:val="28"/>
          <w:szCs w:val="28"/>
        </w:rPr>
        <w:t>Нарзуллоева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њамааш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дуруст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2.Кувваи </w:t>
      </w:r>
      <w:proofErr w:type="spellStart"/>
      <w:r>
        <w:rPr>
          <w:rFonts w:ascii="Times New Roman Tj" w:hAnsi="Times New Roman Tj"/>
          <w:sz w:val="28"/>
          <w:szCs w:val="28"/>
        </w:rPr>
        <w:t>пешбарандаи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психикаи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ташкил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медиханд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шароити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фаъолиятхои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мехнати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шароити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хонавода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шароитхои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модди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маънави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шароити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зиндаги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атроф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шахсони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иходакарда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3.Мувофики </w:t>
      </w:r>
      <w:proofErr w:type="spellStart"/>
      <w:r>
        <w:rPr>
          <w:rFonts w:ascii="Times New Roman Tj" w:hAnsi="Times New Roman Tj"/>
          <w:sz w:val="28"/>
          <w:szCs w:val="28"/>
        </w:rPr>
        <w:t>назарияи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Эрик </w:t>
      </w:r>
      <w:proofErr w:type="spellStart"/>
      <w:r>
        <w:rPr>
          <w:rFonts w:ascii="Times New Roman Tj" w:hAnsi="Times New Roman Tj"/>
          <w:sz w:val="28"/>
          <w:szCs w:val="28"/>
        </w:rPr>
        <w:t>Эриксон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хар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кудак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хосил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мешавад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махорати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кироат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намудаи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шеър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малакахои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амал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кардан </w:t>
      </w:r>
      <w:proofErr w:type="spellStart"/>
      <w:r>
        <w:rPr>
          <w:rFonts w:ascii="Times New Roman Tj" w:hAnsi="Times New Roman Tj"/>
          <w:sz w:val="28"/>
          <w:szCs w:val="28"/>
        </w:rPr>
        <w:t>бо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ашёхои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таълими;С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малакахое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хамон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мухити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ичтимои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хос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аст;Д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малакахои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зарури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ояндаи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кудак;Е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тасаввуротњои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оддитарин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4.Зинаи </w:t>
      </w:r>
      <w:proofErr w:type="spellStart"/>
      <w:r>
        <w:rPr>
          <w:rFonts w:ascii="Times New Roman Tj" w:hAnsi="Times New Roman Tj"/>
          <w:sz w:val="28"/>
          <w:szCs w:val="28"/>
        </w:rPr>
        <w:t>максадгузори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нигохи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Эрик </w:t>
      </w:r>
      <w:proofErr w:type="spellStart"/>
      <w:r>
        <w:rPr>
          <w:rFonts w:ascii="Times New Roman Tj" w:hAnsi="Times New Roman Tj"/>
          <w:sz w:val="28"/>
          <w:szCs w:val="28"/>
        </w:rPr>
        <w:t>Эриксон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ин </w:t>
      </w:r>
      <w:proofErr w:type="spellStart"/>
      <w:r>
        <w:rPr>
          <w:rFonts w:ascii="Times New Roman Tj" w:hAnsi="Times New Roman Tj"/>
          <w:sz w:val="28"/>
          <w:szCs w:val="28"/>
        </w:rPr>
        <w:t>синну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сол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рост </w:t>
      </w:r>
      <w:proofErr w:type="spellStart"/>
      <w:r>
        <w:rPr>
          <w:rFonts w:ascii="Times New Roman Tj" w:hAnsi="Times New Roman Tj"/>
          <w:sz w:val="28"/>
          <w:szCs w:val="28"/>
        </w:rPr>
        <w:t>меояд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5-11 </w:t>
      </w:r>
      <w:proofErr w:type="spellStart"/>
      <w:r>
        <w:rPr>
          <w:rFonts w:ascii="Times New Roman Tj" w:hAnsi="Times New Roman Tj"/>
          <w:sz w:val="28"/>
          <w:szCs w:val="28"/>
        </w:rPr>
        <w:t>солаги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1-5 </w:t>
      </w:r>
      <w:proofErr w:type="spellStart"/>
      <w:r>
        <w:rPr>
          <w:rFonts w:ascii="Times New Roman Tj" w:hAnsi="Times New Roman Tj"/>
          <w:sz w:val="28"/>
          <w:szCs w:val="28"/>
        </w:rPr>
        <w:t>солаги;С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3-7 </w:t>
      </w:r>
      <w:proofErr w:type="spellStart"/>
      <w:r>
        <w:rPr>
          <w:rFonts w:ascii="Times New Roman Tj" w:hAnsi="Times New Roman Tj"/>
          <w:sz w:val="28"/>
          <w:szCs w:val="28"/>
        </w:rPr>
        <w:t>солаги;$Д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3-5 </w:t>
      </w:r>
      <w:proofErr w:type="spellStart"/>
      <w:r>
        <w:rPr>
          <w:rFonts w:ascii="Times New Roman Tj" w:hAnsi="Times New Roman Tj"/>
          <w:sz w:val="28"/>
          <w:szCs w:val="28"/>
        </w:rPr>
        <w:t>солаги;Е</w:t>
      </w:r>
      <w:proofErr w:type="spellEnd"/>
      <w:r>
        <w:rPr>
          <w:rFonts w:ascii="Times New Roman Tj" w:hAnsi="Times New Roman Tj"/>
          <w:sz w:val="28"/>
          <w:szCs w:val="28"/>
        </w:rPr>
        <w:t xml:space="preserve">) 4 </w:t>
      </w:r>
      <w:proofErr w:type="spellStart"/>
      <w:r>
        <w:rPr>
          <w:rFonts w:ascii="Times New Roman Tj" w:hAnsi="Times New Roman Tj"/>
          <w:sz w:val="28"/>
          <w:szCs w:val="28"/>
        </w:rPr>
        <w:t>солагї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5.Тарафдорони </w:t>
      </w:r>
      <w:proofErr w:type="spellStart"/>
      <w:r>
        <w:rPr>
          <w:rFonts w:ascii="Times New Roman Tj" w:hAnsi="Times New Roman Tj"/>
          <w:sz w:val="28"/>
          <w:szCs w:val="28"/>
        </w:rPr>
        <w:t>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педалогия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акида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доштанд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/>
          <w:sz w:val="28"/>
          <w:szCs w:val="28"/>
        </w:rPr>
        <w:t>ки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</w:t>
      </w:r>
      <w:proofErr w:type="spellStart"/>
      <w:r>
        <w:rPr>
          <w:rFonts w:ascii="Times New Roman Tj" w:hAnsi="Times New Roman Tj"/>
          <w:sz w:val="28"/>
          <w:szCs w:val="28"/>
        </w:rPr>
        <w:t>насли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чавон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ба таври </w:t>
      </w:r>
      <w:proofErr w:type="spellStart"/>
      <w:r>
        <w:rPr>
          <w:rFonts w:ascii="Times New Roman Tj" w:hAnsi="Times New Roman Tj"/>
          <w:sz w:val="28"/>
          <w:szCs w:val="28"/>
        </w:rPr>
        <w:t>тайёр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мерос</w:t>
      </w:r>
      <w:proofErr w:type="spellEnd"/>
      <w:r>
        <w:rPr>
          <w:rFonts w:ascii="Times New Roman Tj" w:hAnsi="Times New Roman Tj"/>
          <w:sz w:val="28"/>
          <w:szCs w:val="28"/>
        </w:rPr>
        <w:t xml:space="preserve">  </w:t>
      </w:r>
      <w:proofErr w:type="spellStart"/>
      <w:r>
        <w:rPr>
          <w:rFonts w:ascii="Times New Roman Tj" w:hAnsi="Times New Roman Tj"/>
          <w:sz w:val="28"/>
          <w:szCs w:val="28"/>
        </w:rPr>
        <w:t>мегузарад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анатоми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физиологи, </w:t>
      </w:r>
      <w:proofErr w:type="spellStart"/>
      <w:r>
        <w:rPr>
          <w:rFonts w:ascii="Times New Roman Tj" w:hAnsi="Times New Roman Tj"/>
          <w:sz w:val="28"/>
          <w:szCs w:val="28"/>
        </w:rPr>
        <w:t>кобилият</w:t>
      </w:r>
      <w:proofErr w:type="spellEnd"/>
      <w:r>
        <w:rPr>
          <w:rFonts w:ascii="Times New Roman Tj" w:hAnsi="Times New Roman Tj"/>
          <w:sz w:val="28"/>
          <w:szCs w:val="28"/>
        </w:rPr>
        <w:t xml:space="preserve">, характер, </w:t>
      </w:r>
      <w:proofErr w:type="spellStart"/>
      <w:r>
        <w:rPr>
          <w:rFonts w:ascii="Times New Roman Tj" w:hAnsi="Times New Roman Tj"/>
          <w:sz w:val="28"/>
          <w:szCs w:val="28"/>
        </w:rPr>
        <w:t>шавку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хавас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В) </w:t>
      </w:r>
      <w:proofErr w:type="spellStart"/>
      <w:r>
        <w:rPr>
          <w:rFonts w:ascii="Times New Roman Tj" w:hAnsi="Times New Roman Tj"/>
          <w:sz w:val="28"/>
          <w:szCs w:val="28"/>
        </w:rPr>
        <w:t>сохт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вазифахои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узвхои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бадан</w:t>
      </w:r>
      <w:proofErr w:type="gramStart"/>
      <w:r>
        <w:rPr>
          <w:rFonts w:ascii="Times New Roman Tj" w:hAnsi="Times New Roman Tj"/>
          <w:sz w:val="28"/>
          <w:szCs w:val="28"/>
        </w:rPr>
        <w:t>;С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фаъолияти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майнаи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сар;Д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хусусиятхои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фарди;Е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хусусиятњои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шахсї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after="0"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6.</w:t>
      </w:r>
      <w:r>
        <w:rPr>
          <w:rFonts w:ascii="Times New Roman Tj" w:hAnsi="Times New Roman Tj"/>
          <w:b/>
          <w:sz w:val="28"/>
          <w:szCs w:val="28"/>
        </w:rPr>
        <w:t>Китоби «</w:t>
      </w:r>
      <w:proofErr w:type="spellStart"/>
      <w:r>
        <w:rPr>
          <w:rFonts w:ascii="Times New Roman Tj" w:hAnsi="Times New Roman Tj"/>
          <w:b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псиихикаи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кўдакро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навиштааст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»: </w:t>
      </w:r>
    </w:p>
    <w:p w:rsidR="00B37E16" w:rsidRDefault="00B37E16" w:rsidP="00B37E16">
      <w:pPr>
        <w:spacing w:after="0"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  <w:lang w:val="en-US"/>
        </w:rPr>
        <w:t>A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А.Н.Леонтев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B</w:t>
      </w:r>
      <w:r>
        <w:rPr>
          <w:rFonts w:ascii="Times New Roman Tj" w:hAnsi="Times New Roman Tj"/>
          <w:sz w:val="28"/>
          <w:szCs w:val="28"/>
        </w:rPr>
        <w:t xml:space="preserve">) Ж.Пиаже; </w:t>
      </w:r>
      <w:r>
        <w:rPr>
          <w:rFonts w:ascii="Times New Roman Tj" w:hAnsi="Times New Roman Tj"/>
          <w:sz w:val="28"/>
          <w:szCs w:val="28"/>
          <w:lang w:val="en-US"/>
        </w:rPr>
        <w:t>C</w:t>
      </w:r>
      <w:r>
        <w:rPr>
          <w:rFonts w:ascii="Times New Roman Tj" w:hAnsi="Times New Roman Tj"/>
          <w:sz w:val="28"/>
          <w:szCs w:val="28"/>
        </w:rPr>
        <w:t>)</w:t>
      </w:r>
      <w:r>
        <w:rPr>
          <w:rFonts w:ascii="Times New Roman Tj" w:hAnsi="Times New Roman Tj"/>
          <w:b/>
          <w:sz w:val="28"/>
          <w:szCs w:val="28"/>
        </w:rPr>
        <w:t xml:space="preserve"> </w:t>
      </w:r>
      <w:r>
        <w:rPr>
          <w:rFonts w:ascii="Times New Roman Tj" w:hAnsi="Times New Roman Tj"/>
          <w:sz w:val="28"/>
          <w:szCs w:val="28"/>
        </w:rPr>
        <w:t xml:space="preserve">А.Валлон; </w:t>
      </w:r>
      <w:r>
        <w:rPr>
          <w:rFonts w:ascii="Times New Roman Tj" w:hAnsi="Times New Roman Tj"/>
          <w:sz w:val="28"/>
          <w:szCs w:val="28"/>
          <w:lang w:val="en-US"/>
        </w:rPr>
        <w:t>D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Л.С.Виготский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E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А.Бине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after="0"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7.</w:t>
      </w:r>
      <w:r>
        <w:rPr>
          <w:rFonts w:ascii="Times New Roman Tj" w:hAnsi="Times New Roman Tj"/>
          <w:b/>
          <w:sz w:val="28"/>
          <w:szCs w:val="28"/>
        </w:rPr>
        <w:t xml:space="preserve">В.Штерн </w:t>
      </w:r>
      <w:proofErr w:type="spellStart"/>
      <w:r>
        <w:rPr>
          <w:rFonts w:ascii="Times New Roman Tj" w:hAnsi="Times New Roman Tj"/>
          <w:b/>
          <w:sz w:val="28"/>
          <w:szCs w:val="28"/>
        </w:rPr>
        <w:t>кадом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китобро</w:t>
      </w:r>
      <w:proofErr w:type="spellEnd"/>
      <w:r>
        <w:rPr>
          <w:rFonts w:ascii="Times New Roman Tj" w:hAnsi="Times New Roman Tj"/>
          <w:b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b/>
          <w:sz w:val="28"/>
          <w:szCs w:val="28"/>
        </w:rPr>
        <w:t>навиштааст</w:t>
      </w:r>
      <w:proofErr w:type="spellEnd"/>
      <w:r>
        <w:rPr>
          <w:rFonts w:ascii="Times New Roman Tj" w:hAnsi="Times New Roman Tj"/>
          <w:b/>
          <w:sz w:val="28"/>
          <w:szCs w:val="28"/>
        </w:rPr>
        <w:t>:</w:t>
      </w:r>
    </w:p>
    <w:p w:rsidR="00B37E16" w:rsidRDefault="00B37E16" w:rsidP="00B37E16">
      <w:pPr>
        <w:spacing w:after="0" w:line="240" w:lineRule="auto"/>
        <w:ind w:right="-426"/>
        <w:contextualSpacing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  <w:lang w:val="en-US"/>
        </w:rPr>
        <w:t>A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Психологияи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барваќти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бачагї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B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Рўњи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</w:t>
      </w:r>
      <w:proofErr w:type="spellEnd"/>
      <w:r>
        <w:rPr>
          <w:rFonts w:ascii="Times New Roman Tj" w:hAnsi="Times New Roman Tj"/>
          <w:sz w:val="28"/>
          <w:szCs w:val="28"/>
        </w:rPr>
        <w:t xml:space="preserve">; </w:t>
      </w:r>
      <w:r>
        <w:rPr>
          <w:rFonts w:ascii="Times New Roman Tj" w:hAnsi="Times New Roman Tj"/>
          <w:sz w:val="28"/>
          <w:szCs w:val="28"/>
          <w:lang w:val="en-US"/>
        </w:rPr>
        <w:t>C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Психологияи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бозї</w:t>
      </w:r>
      <w:proofErr w:type="spellEnd"/>
      <w:r>
        <w:rPr>
          <w:rFonts w:ascii="Times New Roman Tj" w:hAnsi="Times New Roman Tj"/>
          <w:b/>
          <w:sz w:val="28"/>
          <w:szCs w:val="28"/>
        </w:rPr>
        <w:t>;</w:t>
      </w:r>
      <w:r>
        <w:rPr>
          <w:rFonts w:ascii="Times New Roman Tj" w:hAnsi="Times New Roman Tj"/>
          <w:sz w:val="28"/>
          <w:szCs w:val="28"/>
        </w:rPr>
        <w:t xml:space="preserve"> </w:t>
      </w:r>
      <w:r>
        <w:rPr>
          <w:rFonts w:ascii="Times New Roman Tj" w:hAnsi="Times New Roman Tj"/>
          <w:sz w:val="28"/>
          <w:szCs w:val="28"/>
          <w:lang w:val="en-US"/>
        </w:rPr>
        <w:t>D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Асосњои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физиологии психология; </w:t>
      </w:r>
      <w:r>
        <w:rPr>
          <w:rFonts w:ascii="Times New Roman Tj" w:hAnsi="Times New Roman Tj"/>
          <w:sz w:val="28"/>
          <w:szCs w:val="28"/>
          <w:lang w:val="en-US"/>
        </w:rPr>
        <w:t>E</w:t>
      </w:r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Тафаккур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ва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нутќ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8.Асосгузори </w:t>
      </w:r>
      <w:proofErr w:type="spellStart"/>
      <w:r>
        <w:rPr>
          <w:rFonts w:ascii="Times New Roman Tj" w:hAnsi="Times New Roman Tj"/>
          <w:sz w:val="28"/>
          <w:szCs w:val="28"/>
        </w:rPr>
        <w:t>илми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педалогия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В. </w:t>
      </w:r>
      <w:proofErr w:type="spellStart"/>
      <w:r>
        <w:rPr>
          <w:rFonts w:ascii="Times New Roman Tj" w:hAnsi="Times New Roman Tj"/>
          <w:sz w:val="28"/>
          <w:szCs w:val="28"/>
        </w:rPr>
        <w:t>Штерн</w:t>
      </w:r>
      <w:proofErr w:type="gramStart"/>
      <w:r>
        <w:rPr>
          <w:rFonts w:ascii="Times New Roman Tj" w:hAnsi="Times New Roman Tj"/>
          <w:sz w:val="28"/>
          <w:szCs w:val="28"/>
        </w:rPr>
        <w:t>;В</w:t>
      </w:r>
      <w:proofErr w:type="spellEnd"/>
      <w:proofErr w:type="gram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С.Холл;С</w:t>
      </w:r>
      <w:proofErr w:type="spellEnd"/>
      <w:r>
        <w:rPr>
          <w:rFonts w:ascii="Times New Roman Tj" w:hAnsi="Times New Roman Tj"/>
          <w:sz w:val="28"/>
          <w:szCs w:val="28"/>
        </w:rPr>
        <w:t xml:space="preserve">) </w:t>
      </w:r>
      <w:proofErr w:type="spellStart"/>
      <w:r>
        <w:rPr>
          <w:rFonts w:ascii="Times New Roman Tj" w:hAnsi="Times New Roman Tj"/>
          <w:sz w:val="28"/>
          <w:szCs w:val="28"/>
        </w:rPr>
        <w:t>Ж.Пиаже;Д</w:t>
      </w:r>
      <w:proofErr w:type="spellEnd"/>
      <w:r>
        <w:rPr>
          <w:rFonts w:ascii="Times New Roman Tj" w:hAnsi="Times New Roman Tj"/>
          <w:sz w:val="28"/>
          <w:szCs w:val="28"/>
        </w:rPr>
        <w:t xml:space="preserve">) А </w:t>
      </w:r>
      <w:proofErr w:type="spellStart"/>
      <w:r>
        <w:rPr>
          <w:rFonts w:ascii="Times New Roman Tj" w:hAnsi="Times New Roman Tj"/>
          <w:sz w:val="28"/>
          <w:szCs w:val="28"/>
        </w:rPr>
        <w:t>Валлон;Е</w:t>
      </w:r>
      <w:proofErr w:type="spellEnd"/>
      <w:r>
        <w:rPr>
          <w:rFonts w:ascii="Times New Roman Tj" w:hAnsi="Times New Roman Tj"/>
          <w:sz w:val="28"/>
          <w:szCs w:val="28"/>
        </w:rPr>
        <w:t>) Н.К.Крупская;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9.Аз </w:t>
      </w:r>
      <w:proofErr w:type="spellStart"/>
      <w:r>
        <w:rPr>
          <w:rFonts w:ascii="Times New Roman Tj" w:hAnsi="Times New Roman Tj"/>
          <w:sz w:val="28"/>
          <w:szCs w:val="28"/>
        </w:rPr>
        <w:t>назари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Ж.Пиаже дар 11-15 </w:t>
      </w:r>
      <w:proofErr w:type="spellStart"/>
      <w:r>
        <w:rPr>
          <w:rFonts w:ascii="Times New Roman Tj" w:hAnsi="Times New Roman Tj"/>
          <w:sz w:val="28"/>
          <w:szCs w:val="28"/>
        </w:rPr>
        <w:t>солаги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чунин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фикри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меёбанд</w:t>
      </w:r>
      <w:proofErr w:type="spellEnd"/>
      <w:r>
        <w:rPr>
          <w:rFonts w:ascii="Times New Roman Tj" w:hAnsi="Times New Roman Tj"/>
          <w:sz w:val="28"/>
          <w:szCs w:val="28"/>
        </w:rPr>
        <w:t xml:space="preserve">: А)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тафаккур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хисоббарори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расми</w:t>
      </w:r>
      <w:proofErr w:type="spellEnd"/>
      <w:r>
        <w:rPr>
          <w:rFonts w:ascii="Times New Roman Tj" w:hAnsi="Times New Roman Tj"/>
          <w:sz w:val="28"/>
          <w:szCs w:val="28"/>
        </w:rPr>
        <w:t>–</w:t>
      </w:r>
      <w:proofErr w:type="spellStart"/>
      <w:r>
        <w:rPr>
          <w:rFonts w:ascii="Times New Roman Tj" w:hAnsi="Times New Roman Tj"/>
          <w:sz w:val="28"/>
          <w:szCs w:val="28"/>
        </w:rPr>
        <w:t>формали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чисмони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амалњои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тасвирї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10. Ж.Пиаже </w:t>
      </w:r>
      <w:proofErr w:type="spellStart"/>
      <w:r>
        <w:rPr>
          <w:rFonts w:ascii="Times New Roman Tj" w:hAnsi="Times New Roman Tj"/>
          <w:sz w:val="28"/>
          <w:szCs w:val="28"/>
        </w:rPr>
        <w:t>омухтааст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тафаккури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1 </w:t>
      </w:r>
      <w:proofErr w:type="spellStart"/>
      <w:r>
        <w:rPr>
          <w:rFonts w:ascii="Times New Roman Tj" w:hAnsi="Times New Roman Tj"/>
          <w:sz w:val="28"/>
          <w:szCs w:val="28"/>
        </w:rPr>
        <w:t>солаги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то 7 </w:t>
      </w:r>
      <w:proofErr w:type="spellStart"/>
      <w:r>
        <w:rPr>
          <w:rFonts w:ascii="Times New Roman Tj" w:hAnsi="Times New Roman Tj"/>
          <w:sz w:val="28"/>
          <w:szCs w:val="28"/>
        </w:rPr>
        <w:t>солаги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икишофи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кобилияти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зехнии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 </w:t>
      </w:r>
      <w:proofErr w:type="spellStart"/>
      <w:r>
        <w:rPr>
          <w:rFonts w:ascii="Times New Roman Tj" w:hAnsi="Times New Roman Tj"/>
          <w:sz w:val="28"/>
          <w:szCs w:val="28"/>
        </w:rPr>
        <w:t>рузи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таваллуд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то18 </w:t>
      </w:r>
      <w:proofErr w:type="spellStart"/>
      <w:r>
        <w:rPr>
          <w:rFonts w:ascii="Times New Roman Tj" w:hAnsi="Times New Roman Tj"/>
          <w:sz w:val="28"/>
          <w:szCs w:val="28"/>
        </w:rPr>
        <w:t>солаги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аклии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аз </w:t>
      </w:r>
      <w:proofErr w:type="spellStart"/>
      <w:r>
        <w:rPr>
          <w:rFonts w:ascii="Times New Roman Tj" w:hAnsi="Times New Roman Tj"/>
          <w:sz w:val="28"/>
          <w:szCs w:val="28"/>
        </w:rPr>
        <w:t>рузи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таваллуд</w:t>
      </w:r>
      <w:proofErr w:type="spellEnd"/>
      <w:r>
        <w:rPr>
          <w:rFonts w:ascii="Times New Roman Tj" w:hAnsi="Times New Roman Tj"/>
          <w:sz w:val="28"/>
          <w:szCs w:val="28"/>
        </w:rPr>
        <w:t xml:space="preserve"> то 10 </w:t>
      </w:r>
      <w:proofErr w:type="spellStart"/>
      <w:r>
        <w:rPr>
          <w:rFonts w:ascii="Times New Roman Tj" w:hAnsi="Times New Roman Tj"/>
          <w:sz w:val="28"/>
          <w:szCs w:val="28"/>
        </w:rPr>
        <w:t>солаги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амалхои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фикрии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кудакро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>
        <w:rPr>
          <w:rFonts w:ascii="Times New Roman Tj" w:hAnsi="Times New Roman Tj"/>
          <w:sz w:val="28"/>
          <w:szCs w:val="28"/>
        </w:rPr>
        <w:t>давраи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томактаби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њаматарафаи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кўдакро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lastRenderedPageBreak/>
        <w:t xml:space="preserve">11.Дар </w:t>
      </w:r>
      <w:proofErr w:type="spellStart"/>
      <w:r>
        <w:rPr>
          <w:rFonts w:ascii="Times New Roman Tj" w:hAnsi="Times New Roman Tj"/>
          <w:sz w:val="28"/>
          <w:szCs w:val="28"/>
        </w:rPr>
        <w:t>таълимоти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 Ж. Пиаже  </w:t>
      </w:r>
      <w:proofErr w:type="spellStart"/>
      <w:r>
        <w:rPr>
          <w:rFonts w:ascii="Times New Roman Tj" w:hAnsi="Times New Roman Tj"/>
          <w:sz w:val="28"/>
          <w:szCs w:val="28"/>
        </w:rPr>
        <w:t>чои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аввалро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ташкил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медихад</w:t>
      </w:r>
      <w:proofErr w:type="spellEnd"/>
      <w:r>
        <w:rPr>
          <w:rFonts w:ascii="Times New Roman Tj" w:hAnsi="Times New Roman Tj"/>
          <w:sz w:val="28"/>
          <w:szCs w:val="28"/>
        </w:rPr>
        <w:t>:</w:t>
      </w: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 xml:space="preserve">А) </w:t>
      </w:r>
      <w:proofErr w:type="spellStart"/>
      <w:r>
        <w:rPr>
          <w:rFonts w:ascii="Times New Roman Tj" w:hAnsi="Times New Roman Tj"/>
          <w:sz w:val="28"/>
          <w:szCs w:val="28"/>
        </w:rPr>
        <w:t>накши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тарбия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В) </w:t>
      </w:r>
      <w:proofErr w:type="spellStart"/>
      <w:r>
        <w:rPr>
          <w:rFonts w:ascii="Times New Roman Tj" w:hAnsi="Times New Roman Tj"/>
          <w:sz w:val="28"/>
          <w:szCs w:val="28"/>
        </w:rPr>
        <w:t>накши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таълим</w:t>
      </w:r>
      <w:proofErr w:type="spellEnd"/>
      <w:r>
        <w:rPr>
          <w:rFonts w:ascii="Times New Roman Tj" w:hAnsi="Times New Roman Tj"/>
          <w:sz w:val="28"/>
          <w:szCs w:val="28"/>
        </w:rPr>
        <w:t xml:space="preserve">; С) </w:t>
      </w:r>
      <w:proofErr w:type="spellStart"/>
      <w:r>
        <w:rPr>
          <w:rFonts w:ascii="Times New Roman Tj" w:hAnsi="Times New Roman Tj"/>
          <w:sz w:val="28"/>
          <w:szCs w:val="28"/>
        </w:rPr>
        <w:t>накши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инкишофи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маънави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Д) </w:t>
      </w:r>
      <w:proofErr w:type="spellStart"/>
      <w:r>
        <w:rPr>
          <w:rFonts w:ascii="Times New Roman Tj" w:hAnsi="Times New Roman Tj"/>
          <w:sz w:val="28"/>
          <w:szCs w:val="28"/>
        </w:rPr>
        <w:t>муносибатхои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байнихамдигари</w:t>
      </w:r>
      <w:proofErr w:type="spellEnd"/>
      <w:r>
        <w:rPr>
          <w:rFonts w:ascii="Times New Roman Tj" w:hAnsi="Times New Roman Tj"/>
          <w:sz w:val="28"/>
          <w:szCs w:val="28"/>
        </w:rPr>
        <w:t xml:space="preserve">; Е) </w:t>
      </w:r>
      <w:proofErr w:type="spellStart"/>
      <w:r>
        <w:rPr>
          <w:rFonts w:ascii="Times New Roman Tj" w:hAnsi="Times New Roman Tj"/>
          <w:sz w:val="28"/>
          <w:szCs w:val="28"/>
        </w:rPr>
        <w:t>муносибати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инфиродї</w:t>
      </w:r>
      <w:proofErr w:type="spellEnd"/>
      <w:r>
        <w:rPr>
          <w:rFonts w:ascii="Times New Roman Tj" w:hAnsi="Times New Roman Tj"/>
          <w:sz w:val="28"/>
          <w:szCs w:val="28"/>
        </w:rPr>
        <w:t>;</w:t>
      </w:r>
    </w:p>
    <w:p w:rsidR="00C629FB" w:rsidRPr="00F73D50" w:rsidRDefault="00C629FB" w:rsidP="00C629FB">
      <w:pPr>
        <w:contextualSpacing/>
        <w:rPr>
          <w:szCs w:val="28"/>
        </w:rPr>
      </w:pPr>
      <w:r>
        <w:rPr>
          <w:szCs w:val="28"/>
        </w:rPr>
        <w:t>12.</w:t>
      </w:r>
      <w:r w:rsidRPr="00F73D50">
        <w:rPr>
          <w:szCs w:val="28"/>
        </w:rPr>
        <w:t xml:space="preserve">Тарафдорони </w:t>
      </w:r>
      <w:proofErr w:type="spellStart"/>
      <w:r w:rsidRPr="00F73D50">
        <w:rPr>
          <w:szCs w:val="28"/>
        </w:rPr>
        <w:t>илми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педалогия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акида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доштанд</w:t>
      </w:r>
      <w:proofErr w:type="spellEnd"/>
      <w:r w:rsidRPr="00F73D50">
        <w:rPr>
          <w:szCs w:val="28"/>
        </w:rPr>
        <w:t xml:space="preserve">, </w:t>
      </w:r>
      <w:proofErr w:type="spellStart"/>
      <w:r w:rsidRPr="00F73D50">
        <w:rPr>
          <w:szCs w:val="28"/>
        </w:rPr>
        <w:t>ки</w:t>
      </w:r>
      <w:proofErr w:type="spellEnd"/>
      <w:r w:rsidRPr="00F73D50">
        <w:rPr>
          <w:szCs w:val="28"/>
        </w:rPr>
        <w:t xml:space="preserve"> ба </w:t>
      </w:r>
      <w:proofErr w:type="spellStart"/>
      <w:r w:rsidRPr="00F73D50">
        <w:rPr>
          <w:szCs w:val="28"/>
        </w:rPr>
        <w:t>насли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чавон</w:t>
      </w:r>
      <w:proofErr w:type="spellEnd"/>
      <w:r w:rsidRPr="00F73D50">
        <w:rPr>
          <w:szCs w:val="28"/>
        </w:rPr>
        <w:t xml:space="preserve"> ба таври </w:t>
      </w:r>
      <w:proofErr w:type="spellStart"/>
      <w:r w:rsidRPr="00F73D50">
        <w:rPr>
          <w:szCs w:val="28"/>
        </w:rPr>
        <w:t>тайёр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мерос</w:t>
      </w:r>
      <w:proofErr w:type="spellEnd"/>
      <w:r w:rsidRPr="00F73D50">
        <w:rPr>
          <w:szCs w:val="28"/>
        </w:rPr>
        <w:t xml:space="preserve">  </w:t>
      </w:r>
      <w:proofErr w:type="spellStart"/>
      <w:r w:rsidRPr="00F73D50">
        <w:rPr>
          <w:szCs w:val="28"/>
        </w:rPr>
        <w:t>мегузарад</w:t>
      </w:r>
      <w:proofErr w:type="spellEnd"/>
      <w:r w:rsidRPr="00F73D50">
        <w:rPr>
          <w:szCs w:val="28"/>
        </w:rPr>
        <w:t>:</w:t>
      </w:r>
    </w:p>
    <w:p w:rsidR="00C629FB" w:rsidRPr="00F73D50" w:rsidRDefault="00C629FB" w:rsidP="00C629FB">
      <w:pPr>
        <w:contextualSpacing/>
        <w:rPr>
          <w:color w:val="FF0000"/>
          <w:szCs w:val="28"/>
        </w:rPr>
      </w:pPr>
      <w:r w:rsidRPr="00F73D50">
        <w:rPr>
          <w:szCs w:val="28"/>
        </w:rPr>
        <w:t xml:space="preserve">$А) </w:t>
      </w:r>
      <w:proofErr w:type="spellStart"/>
      <w:r w:rsidRPr="00F73D50">
        <w:rPr>
          <w:color w:val="FF0000"/>
          <w:szCs w:val="28"/>
        </w:rPr>
        <w:t>хусусиятхои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анатоми</w:t>
      </w:r>
      <w:proofErr w:type="spellEnd"/>
      <w:r w:rsidRPr="00F73D50">
        <w:rPr>
          <w:color w:val="FF0000"/>
          <w:szCs w:val="28"/>
        </w:rPr>
        <w:t xml:space="preserve"> физиологи, </w:t>
      </w:r>
      <w:proofErr w:type="spellStart"/>
      <w:r w:rsidRPr="00F73D50">
        <w:rPr>
          <w:color w:val="FF0000"/>
          <w:szCs w:val="28"/>
        </w:rPr>
        <w:t>кобилият</w:t>
      </w:r>
      <w:proofErr w:type="spellEnd"/>
      <w:r w:rsidRPr="00F73D50">
        <w:rPr>
          <w:color w:val="FF0000"/>
          <w:szCs w:val="28"/>
        </w:rPr>
        <w:t xml:space="preserve">, характер, </w:t>
      </w:r>
      <w:proofErr w:type="spellStart"/>
      <w:r w:rsidRPr="00F73D50">
        <w:rPr>
          <w:color w:val="FF0000"/>
          <w:szCs w:val="28"/>
        </w:rPr>
        <w:t>шавку</w:t>
      </w:r>
      <w:proofErr w:type="spellEnd"/>
      <w:r w:rsidRPr="00F73D50">
        <w:rPr>
          <w:color w:val="FF0000"/>
          <w:szCs w:val="28"/>
        </w:rPr>
        <w:t xml:space="preserve"> </w:t>
      </w:r>
      <w:proofErr w:type="spellStart"/>
      <w:r w:rsidRPr="00F73D50">
        <w:rPr>
          <w:color w:val="FF0000"/>
          <w:szCs w:val="28"/>
        </w:rPr>
        <w:t>хавас</w:t>
      </w:r>
      <w:proofErr w:type="spellEnd"/>
      <w:r w:rsidRPr="00F73D50">
        <w:rPr>
          <w:color w:val="FF0000"/>
          <w:szCs w:val="28"/>
        </w:rPr>
        <w:t>;</w:t>
      </w:r>
    </w:p>
    <w:p w:rsidR="00C629FB" w:rsidRPr="00F73D50" w:rsidRDefault="00C629FB" w:rsidP="00C629FB">
      <w:pPr>
        <w:contextualSpacing/>
        <w:rPr>
          <w:szCs w:val="28"/>
        </w:rPr>
      </w:pPr>
      <w:r w:rsidRPr="00F73D50">
        <w:rPr>
          <w:szCs w:val="28"/>
        </w:rPr>
        <w:t xml:space="preserve">$В) </w:t>
      </w:r>
      <w:proofErr w:type="spellStart"/>
      <w:r w:rsidRPr="00F73D50">
        <w:rPr>
          <w:szCs w:val="28"/>
        </w:rPr>
        <w:t>сохт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вазифахои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узвхои</w:t>
      </w:r>
      <w:proofErr w:type="spellEnd"/>
      <w:r w:rsidRPr="00F73D50">
        <w:rPr>
          <w:szCs w:val="28"/>
        </w:rPr>
        <w:t xml:space="preserve"> бадан;</w:t>
      </w:r>
    </w:p>
    <w:p w:rsidR="00C629FB" w:rsidRPr="00F73D50" w:rsidRDefault="00C629FB" w:rsidP="00C629FB">
      <w:pPr>
        <w:contextualSpacing/>
        <w:rPr>
          <w:szCs w:val="28"/>
        </w:rPr>
      </w:pPr>
      <w:r w:rsidRPr="00F73D50">
        <w:rPr>
          <w:szCs w:val="28"/>
        </w:rPr>
        <w:t xml:space="preserve">$С) </w:t>
      </w:r>
      <w:proofErr w:type="spellStart"/>
      <w:r w:rsidRPr="00F73D50">
        <w:rPr>
          <w:szCs w:val="28"/>
        </w:rPr>
        <w:t>фаъолияти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майнаи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сар</w:t>
      </w:r>
      <w:proofErr w:type="spellEnd"/>
      <w:r w:rsidRPr="00F73D50">
        <w:rPr>
          <w:szCs w:val="28"/>
        </w:rPr>
        <w:t>;</w:t>
      </w:r>
    </w:p>
    <w:p w:rsidR="00C629FB" w:rsidRPr="00F73D50" w:rsidRDefault="00C629FB" w:rsidP="00C629FB">
      <w:pPr>
        <w:contextualSpacing/>
        <w:rPr>
          <w:szCs w:val="28"/>
        </w:rPr>
      </w:pPr>
      <w:r w:rsidRPr="00F73D50">
        <w:rPr>
          <w:szCs w:val="28"/>
        </w:rPr>
        <w:t xml:space="preserve">$Д) </w:t>
      </w:r>
      <w:proofErr w:type="spellStart"/>
      <w:r w:rsidRPr="00F73D50">
        <w:rPr>
          <w:szCs w:val="28"/>
        </w:rPr>
        <w:t>хусусиятхои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фарди</w:t>
      </w:r>
      <w:proofErr w:type="spellEnd"/>
      <w:r w:rsidRPr="00F73D50">
        <w:rPr>
          <w:szCs w:val="28"/>
        </w:rPr>
        <w:t>;</w:t>
      </w:r>
    </w:p>
    <w:p w:rsidR="00C629FB" w:rsidRPr="00F73D50" w:rsidRDefault="00C629FB" w:rsidP="00C629FB">
      <w:pPr>
        <w:contextualSpacing/>
        <w:rPr>
          <w:szCs w:val="28"/>
        </w:rPr>
      </w:pPr>
      <w:r w:rsidRPr="00F73D50">
        <w:rPr>
          <w:szCs w:val="28"/>
        </w:rPr>
        <w:t xml:space="preserve">$Е) </w:t>
      </w:r>
      <w:proofErr w:type="spellStart"/>
      <w:r w:rsidRPr="00F73D50">
        <w:rPr>
          <w:szCs w:val="28"/>
        </w:rPr>
        <w:t>хусусиятњои</w:t>
      </w:r>
      <w:proofErr w:type="spellEnd"/>
      <w:r w:rsidRPr="00F73D50">
        <w:rPr>
          <w:szCs w:val="28"/>
        </w:rPr>
        <w:t xml:space="preserve"> </w:t>
      </w:r>
      <w:proofErr w:type="spellStart"/>
      <w:r w:rsidRPr="00F73D50">
        <w:rPr>
          <w:szCs w:val="28"/>
        </w:rPr>
        <w:t>шахсї</w:t>
      </w:r>
      <w:proofErr w:type="spellEnd"/>
      <w:r w:rsidRPr="00F73D50">
        <w:rPr>
          <w:szCs w:val="28"/>
        </w:rPr>
        <w:t>;</w:t>
      </w:r>
    </w:p>
    <w:p w:rsidR="00C629FB" w:rsidRDefault="00C629FB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</w:p>
    <w:p w:rsidR="00B37E16" w:rsidRDefault="00B37E16" w:rsidP="00B37E16">
      <w:pPr>
        <w:spacing w:line="240" w:lineRule="auto"/>
        <w:rPr>
          <w:rFonts w:ascii="Times New Roman Tj" w:hAnsi="Times New Roman Tj"/>
          <w:sz w:val="28"/>
          <w:szCs w:val="28"/>
        </w:rPr>
      </w:pPr>
    </w:p>
    <w:p w:rsidR="00443E62" w:rsidRDefault="00443E62"/>
    <w:sectPr w:rsidR="00443E62" w:rsidSect="002E5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E16"/>
    <w:rsid w:val="002E5888"/>
    <w:rsid w:val="00443E62"/>
    <w:rsid w:val="0067340D"/>
    <w:rsid w:val="00B37E16"/>
    <w:rsid w:val="00C6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2016-10-21T04:13:00Z</dcterms:created>
  <dcterms:modified xsi:type="dcterms:W3CDTF">2016-10-21T13:57:00Z</dcterms:modified>
</cp:coreProperties>
</file>