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F28" w:rsidRPr="002E6E00" w:rsidRDefault="00BC6F28" w:rsidP="00BC6F28">
      <w:pPr>
        <w:pBdr>
          <w:bottom w:val="single" w:sz="6" w:space="0" w:color="A2A9B1"/>
        </w:pBdr>
        <w:spacing w:after="60" w:line="240" w:lineRule="auto"/>
        <w:outlineLvl w:val="0"/>
        <w:rPr>
          <w:rFonts w:ascii="Georgia" w:eastAsia="Times New Roman" w:hAnsi="Georgia" w:cs="Times New Roman"/>
          <w:color w:val="000000"/>
          <w:kern w:val="36"/>
          <w:sz w:val="144"/>
          <w:szCs w:val="43"/>
          <w:lang w:eastAsia="ru-RU"/>
        </w:rPr>
      </w:pPr>
      <w:r w:rsidRPr="002E6E00">
        <w:rPr>
          <w:rFonts w:ascii="Georgia" w:eastAsia="Times New Roman" w:hAnsi="Georgia" w:cs="Times New Roman"/>
          <w:color w:val="000000"/>
          <w:kern w:val="36"/>
          <w:sz w:val="144"/>
          <w:szCs w:val="43"/>
          <w:lang w:eastAsia="ru-RU"/>
        </w:rPr>
        <w:t>Antonym</w:t>
      </w:r>
    </w:p>
    <w:p w:rsidR="00BC6F28" w:rsidRPr="00BC6F28" w:rsidRDefault="00BC6F28" w:rsidP="00BC6F28">
      <w:pPr>
        <w:spacing w:after="0" w:line="240" w:lineRule="auto"/>
        <w:rPr>
          <w:rFonts w:ascii="Arial" w:eastAsia="Times New Roman" w:hAnsi="Arial" w:cs="Arial"/>
          <w:color w:val="252525"/>
          <w:sz w:val="19"/>
          <w:szCs w:val="19"/>
          <w:lang w:val="en-US" w:eastAsia="ru-RU"/>
        </w:rPr>
      </w:pPr>
      <w:r w:rsidRPr="00BC6F28">
        <w:rPr>
          <w:rFonts w:ascii="Arial" w:eastAsia="Times New Roman" w:hAnsi="Arial" w:cs="Arial"/>
          <w:color w:val="252525"/>
          <w:sz w:val="19"/>
          <w:szCs w:val="19"/>
          <w:lang w:val="en-US" w:eastAsia="ru-RU"/>
        </w:rPr>
        <w:t>From Wikipedia, the free encyclopedia</w:t>
      </w:r>
    </w:p>
    <w:p w:rsidR="00BC6F28" w:rsidRPr="00BC6F28" w:rsidRDefault="00BC6F28" w:rsidP="00BC6F28">
      <w:pPr>
        <w:spacing w:before="120" w:after="120" w:line="240" w:lineRule="auto"/>
        <w:rPr>
          <w:rFonts w:ascii="Arial" w:eastAsia="Times New Roman" w:hAnsi="Arial" w:cs="Arial"/>
          <w:color w:val="252525"/>
          <w:sz w:val="21"/>
          <w:szCs w:val="21"/>
          <w:lang w:eastAsia="ru-RU"/>
        </w:rPr>
      </w:pPr>
      <w:r w:rsidRPr="00BC6F28">
        <w:rPr>
          <w:rFonts w:ascii="Arial" w:eastAsia="Times New Roman" w:hAnsi="Arial" w:cs="Arial"/>
          <w:color w:val="252525"/>
          <w:sz w:val="21"/>
          <w:szCs w:val="21"/>
          <w:lang w:eastAsia="ru-RU"/>
        </w:rPr>
        <w:t>An </w:t>
      </w:r>
      <w:r w:rsidRPr="00BC6F28">
        <w:rPr>
          <w:rFonts w:ascii="Arial" w:eastAsia="Times New Roman" w:hAnsi="Arial" w:cs="Arial"/>
          <w:b/>
          <w:bCs/>
          <w:color w:val="252525"/>
          <w:sz w:val="21"/>
          <w:szCs w:val="21"/>
          <w:lang w:eastAsia="ru-RU"/>
        </w:rPr>
        <w:t>antonym</w:t>
      </w:r>
      <w:r w:rsidRPr="00BC6F28">
        <w:rPr>
          <w:rFonts w:ascii="Arial" w:eastAsia="Times New Roman" w:hAnsi="Arial" w:cs="Arial"/>
          <w:color w:val="252525"/>
          <w:sz w:val="21"/>
          <w:szCs w:val="21"/>
          <w:lang w:eastAsia="ru-RU"/>
        </w:rPr>
        <w:t> is a </w:t>
      </w:r>
      <w:r w:rsidR="00B9423F">
        <w:fldChar w:fldCharType="begin"/>
      </w:r>
      <w:r w:rsidR="00B9423F" w:rsidRPr="002E6E00">
        <w:rPr>
          <w:lang w:val="en-US"/>
        </w:rPr>
        <w:instrText>HYPERLINK "https://simple.wikipedia.org/wiki/Word" \o "Word"</w:instrText>
      </w:r>
      <w:r w:rsidR="00B9423F">
        <w:fldChar w:fldCharType="separate"/>
      </w:r>
      <w:r w:rsidRPr="00BC6F28">
        <w:rPr>
          <w:rFonts w:ascii="Arial" w:eastAsia="Times New Roman" w:hAnsi="Arial" w:cs="Arial"/>
          <w:color w:val="0B0080"/>
          <w:sz w:val="21"/>
          <w:szCs w:val="21"/>
          <w:u w:val="single"/>
          <w:lang w:eastAsia="ru-RU"/>
        </w:rPr>
        <w:t>word</w:t>
      </w:r>
      <w:r w:rsidR="00B9423F">
        <w:fldChar w:fldCharType="end"/>
      </w:r>
      <w:r w:rsidRPr="00BC6F28">
        <w:rPr>
          <w:rFonts w:ascii="Arial" w:eastAsia="Times New Roman" w:hAnsi="Arial" w:cs="Arial"/>
          <w:color w:val="252525"/>
          <w:sz w:val="21"/>
          <w:szCs w:val="21"/>
          <w:lang w:eastAsia="ru-RU"/>
        </w:rPr>
        <w:t> that has the </w:t>
      </w:r>
      <w:r w:rsidR="00B9423F">
        <w:fldChar w:fldCharType="begin"/>
      </w:r>
      <w:r w:rsidR="00B9423F" w:rsidRPr="002E6E00">
        <w:rPr>
          <w:lang w:val="en-US"/>
        </w:rPr>
        <w:instrText>HYPERLINK "https://simple.wiktionary.org/wiki/opposite" \o "wikt:opposite"</w:instrText>
      </w:r>
      <w:r w:rsidR="00B9423F">
        <w:fldChar w:fldCharType="separate"/>
      </w:r>
      <w:r w:rsidRPr="00BC6F28">
        <w:rPr>
          <w:rFonts w:ascii="Arial" w:eastAsia="Times New Roman" w:hAnsi="Arial" w:cs="Arial"/>
          <w:color w:val="663366"/>
          <w:sz w:val="21"/>
          <w:szCs w:val="21"/>
          <w:u w:val="single"/>
          <w:lang w:eastAsia="ru-RU"/>
        </w:rPr>
        <w:t>opposite</w:t>
      </w:r>
      <w:r w:rsidR="00B9423F">
        <w:fldChar w:fldCharType="end"/>
      </w:r>
      <w:r w:rsidRPr="00BC6F28">
        <w:rPr>
          <w:rFonts w:ascii="Arial" w:eastAsia="Times New Roman" w:hAnsi="Arial" w:cs="Arial"/>
          <w:color w:val="252525"/>
          <w:sz w:val="21"/>
          <w:szCs w:val="21"/>
          <w:lang w:eastAsia="ru-RU"/>
        </w:rPr>
        <w:t> </w:t>
      </w:r>
      <w:r w:rsidR="00B9423F">
        <w:fldChar w:fldCharType="begin"/>
      </w:r>
      <w:r w:rsidR="00B9423F" w:rsidRPr="002E6E00">
        <w:rPr>
          <w:lang w:val="en-US"/>
        </w:rPr>
        <w:instrText>HYPERLINK "https://simple.wikipedia.org/wiki/Definition" \o "Definition"</w:instrText>
      </w:r>
      <w:r w:rsidR="00B9423F">
        <w:fldChar w:fldCharType="separate"/>
      </w:r>
      <w:r w:rsidRPr="00BC6F28">
        <w:rPr>
          <w:rFonts w:ascii="Arial" w:eastAsia="Times New Roman" w:hAnsi="Arial" w:cs="Arial"/>
          <w:color w:val="0B0080"/>
          <w:sz w:val="21"/>
          <w:szCs w:val="21"/>
          <w:u w:val="single"/>
          <w:lang w:eastAsia="ru-RU"/>
        </w:rPr>
        <w:t>meaning</w:t>
      </w:r>
      <w:r w:rsidR="00B9423F">
        <w:fldChar w:fldCharType="end"/>
      </w:r>
      <w:r w:rsidRPr="00BC6F28">
        <w:rPr>
          <w:rFonts w:ascii="Arial" w:eastAsia="Times New Roman" w:hAnsi="Arial" w:cs="Arial"/>
          <w:color w:val="252525"/>
          <w:sz w:val="21"/>
          <w:szCs w:val="21"/>
          <w:lang w:eastAsia="ru-RU"/>
        </w:rPr>
        <w:t> of another word. They also are called opposites. The opposite of antonym is </w:t>
      </w:r>
      <w:r w:rsidR="00B9423F">
        <w:fldChar w:fldCharType="begin"/>
      </w:r>
      <w:r w:rsidR="00B9423F" w:rsidRPr="002E6E00">
        <w:rPr>
          <w:lang w:val="en-US"/>
        </w:rPr>
        <w:instrText>HYPERLINK "https://simple.wikipedia.org/wiki/Synonym" \o "Synonym"</w:instrText>
      </w:r>
      <w:r w:rsidR="00B9423F">
        <w:fldChar w:fldCharType="separate"/>
      </w:r>
      <w:r w:rsidRPr="00BC6F28">
        <w:rPr>
          <w:rFonts w:ascii="Arial" w:eastAsia="Times New Roman" w:hAnsi="Arial" w:cs="Arial"/>
          <w:color w:val="0B0080"/>
          <w:sz w:val="21"/>
          <w:szCs w:val="21"/>
          <w:u w:val="single"/>
          <w:lang w:eastAsia="ru-RU"/>
        </w:rPr>
        <w:t>synonym</w:t>
      </w:r>
      <w:r w:rsidR="00B9423F">
        <w:fldChar w:fldCharType="end"/>
      </w:r>
      <w:r w:rsidRPr="00BC6F28">
        <w:rPr>
          <w:rFonts w:ascii="Arial" w:eastAsia="Times New Roman" w:hAnsi="Arial" w:cs="Arial"/>
          <w:color w:val="252525"/>
          <w:sz w:val="21"/>
          <w:szCs w:val="21"/>
          <w:lang w:eastAsia="ru-RU"/>
        </w:rPr>
        <w:t>. Hot and cold are antonyms, whereas hot and torrid are synonyms.</w:t>
      </w:r>
    </w:p>
    <w:tbl>
      <w:tblPr>
        <w:tblpPr w:leftFromText="45" w:rightFromText="45" w:vertAnchor="text" w:tblpXSpec="right" w:tblpYSpec="center"/>
        <w:tblW w:w="0" w:type="auto"/>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443"/>
        <w:gridCol w:w="1443"/>
      </w:tblGrid>
      <w:tr w:rsidR="00BC6F28" w:rsidRPr="002E6E00" w:rsidTr="00BC6F28">
        <w:trPr>
          <w:tblCellSpacing w:w="15" w:type="dxa"/>
        </w:trPr>
        <w:tc>
          <w:tcPr>
            <w:tcW w:w="0" w:type="auto"/>
            <w:gridSpan w:val="2"/>
            <w:tcBorders>
              <w:top w:val="nil"/>
              <w:left w:val="nil"/>
              <w:bottom w:val="nil"/>
              <w:right w:val="nil"/>
            </w:tcBorders>
            <w:vAlign w:val="center"/>
            <w:hideMark/>
          </w:tcPr>
          <w:p w:rsidR="00BC6F28" w:rsidRPr="00BC6F28" w:rsidRDefault="00BC6F28" w:rsidP="00BC6F28">
            <w:pPr>
              <w:spacing w:after="0" w:line="240" w:lineRule="auto"/>
              <w:jc w:val="center"/>
              <w:rPr>
                <w:rFonts w:ascii="Times New Roman" w:eastAsia="Times New Roman" w:hAnsi="Times New Roman" w:cs="Times New Roman"/>
                <w:sz w:val="21"/>
                <w:szCs w:val="21"/>
                <w:lang w:val="en-US" w:eastAsia="ru-RU"/>
              </w:rPr>
            </w:pPr>
            <w:r w:rsidRPr="00BC6F28">
              <w:rPr>
                <w:rFonts w:ascii="Times New Roman" w:eastAsia="Times New Roman" w:hAnsi="Times New Roman" w:cs="Times New Roman"/>
                <w:b/>
                <w:bCs/>
                <w:sz w:val="21"/>
                <w:szCs w:val="21"/>
                <w:lang w:val="en-US" w:eastAsia="ru-RU"/>
              </w:rPr>
              <w:t>Here are some opposite words:</w:t>
            </w:r>
          </w:p>
        </w:tc>
      </w:tr>
      <w:tr w:rsidR="00BC6F28" w:rsidRPr="00BC6F28" w:rsidTr="00BC6F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6F28" w:rsidRPr="00BC6F28" w:rsidRDefault="00B9423F" w:rsidP="00BC6F28">
            <w:pPr>
              <w:spacing w:after="0" w:line="240" w:lineRule="auto"/>
              <w:jc w:val="center"/>
              <w:rPr>
                <w:rFonts w:ascii="Times New Roman" w:eastAsia="Times New Roman" w:hAnsi="Times New Roman" w:cs="Times New Roman"/>
                <w:sz w:val="21"/>
                <w:szCs w:val="21"/>
                <w:lang w:eastAsia="ru-RU"/>
              </w:rPr>
            </w:pPr>
            <w:r>
              <w:fldChar w:fldCharType="begin"/>
            </w:r>
            <w:r>
              <w:instrText>HYPERLINK "https://simple.wikipedia.org/wiki/Heat" \o "Heat"</w:instrText>
            </w:r>
            <w:r>
              <w:fldChar w:fldCharType="separate"/>
            </w:r>
            <w:proofErr w:type="spellStart"/>
            <w:r w:rsidR="00BC6F28" w:rsidRPr="00BC6F28">
              <w:rPr>
                <w:rFonts w:ascii="Times New Roman" w:eastAsia="Times New Roman" w:hAnsi="Times New Roman" w:cs="Times New Roman"/>
                <w:color w:val="0B0080"/>
                <w:sz w:val="21"/>
                <w:szCs w:val="21"/>
                <w:u w:val="single"/>
                <w:lang w:eastAsia="ru-RU"/>
              </w:rPr>
              <w:t>hot</w:t>
            </w:r>
            <w:proofErr w:type="spellEnd"/>
            <w:r>
              <w:fldChar w:fldCharType="end"/>
            </w:r>
          </w:p>
        </w:tc>
        <w:tc>
          <w:tcPr>
            <w:tcW w:w="0" w:type="auto"/>
            <w:tcBorders>
              <w:top w:val="outset" w:sz="6" w:space="0" w:color="auto"/>
              <w:left w:val="outset" w:sz="6" w:space="0" w:color="auto"/>
              <w:bottom w:val="outset" w:sz="6" w:space="0" w:color="auto"/>
              <w:right w:val="outset" w:sz="6" w:space="0" w:color="auto"/>
            </w:tcBorders>
            <w:vAlign w:val="center"/>
            <w:hideMark/>
          </w:tcPr>
          <w:p w:rsidR="00BC6F28" w:rsidRPr="00BC6F28" w:rsidRDefault="00B9423F" w:rsidP="00BC6F28">
            <w:pPr>
              <w:spacing w:after="0" w:line="240" w:lineRule="auto"/>
              <w:jc w:val="center"/>
              <w:rPr>
                <w:rFonts w:ascii="Times New Roman" w:eastAsia="Times New Roman" w:hAnsi="Times New Roman" w:cs="Times New Roman"/>
                <w:sz w:val="21"/>
                <w:szCs w:val="21"/>
                <w:lang w:eastAsia="ru-RU"/>
              </w:rPr>
            </w:pPr>
            <w:hyperlink r:id="rId5" w:tooltip="Cold" w:history="1">
              <w:proofErr w:type="spellStart"/>
              <w:r w:rsidR="00BC6F28" w:rsidRPr="00BC6F28">
                <w:rPr>
                  <w:rFonts w:ascii="Times New Roman" w:eastAsia="Times New Roman" w:hAnsi="Times New Roman" w:cs="Times New Roman"/>
                  <w:color w:val="0B0080"/>
                  <w:sz w:val="21"/>
                  <w:szCs w:val="21"/>
                  <w:u w:val="single"/>
                  <w:lang w:eastAsia="ru-RU"/>
                </w:rPr>
                <w:t>cold</w:t>
              </w:r>
              <w:proofErr w:type="spellEnd"/>
            </w:hyperlink>
          </w:p>
        </w:tc>
      </w:tr>
      <w:tr w:rsidR="00BC6F28" w:rsidRPr="00BC6F28" w:rsidTr="00BC6F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6F28" w:rsidRPr="00BC6F28" w:rsidRDefault="00B9423F" w:rsidP="00BC6F28">
            <w:pPr>
              <w:spacing w:after="0" w:line="240" w:lineRule="auto"/>
              <w:jc w:val="center"/>
              <w:rPr>
                <w:rFonts w:ascii="Times New Roman" w:eastAsia="Times New Roman" w:hAnsi="Times New Roman" w:cs="Times New Roman"/>
                <w:sz w:val="21"/>
                <w:szCs w:val="21"/>
                <w:lang w:eastAsia="ru-RU"/>
              </w:rPr>
            </w:pPr>
            <w:hyperlink r:id="rId6" w:tooltip="Left" w:history="1">
              <w:proofErr w:type="spellStart"/>
              <w:r w:rsidR="00BC6F28" w:rsidRPr="00BC6F28">
                <w:rPr>
                  <w:rFonts w:ascii="Times New Roman" w:eastAsia="Times New Roman" w:hAnsi="Times New Roman" w:cs="Times New Roman"/>
                  <w:color w:val="0B0080"/>
                  <w:sz w:val="21"/>
                  <w:szCs w:val="21"/>
                  <w:u w:val="single"/>
                  <w:lang w:eastAsia="ru-RU"/>
                </w:rPr>
                <w:t>left</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BC6F28" w:rsidRPr="00BC6F28" w:rsidRDefault="00B9423F" w:rsidP="00BC6F28">
            <w:pPr>
              <w:spacing w:after="0" w:line="240" w:lineRule="auto"/>
              <w:jc w:val="center"/>
              <w:rPr>
                <w:rFonts w:ascii="Times New Roman" w:eastAsia="Times New Roman" w:hAnsi="Times New Roman" w:cs="Times New Roman"/>
                <w:sz w:val="21"/>
                <w:szCs w:val="21"/>
                <w:lang w:eastAsia="ru-RU"/>
              </w:rPr>
            </w:pPr>
            <w:hyperlink r:id="rId7" w:tooltip="Position" w:history="1">
              <w:proofErr w:type="spellStart"/>
              <w:r w:rsidR="00BC6F28" w:rsidRPr="00BC6F28">
                <w:rPr>
                  <w:rFonts w:ascii="Times New Roman" w:eastAsia="Times New Roman" w:hAnsi="Times New Roman" w:cs="Times New Roman"/>
                  <w:color w:val="0B0080"/>
                  <w:sz w:val="21"/>
                  <w:szCs w:val="21"/>
                  <w:u w:val="single"/>
                  <w:lang w:eastAsia="ru-RU"/>
                </w:rPr>
                <w:t>right</w:t>
              </w:r>
              <w:proofErr w:type="spellEnd"/>
            </w:hyperlink>
          </w:p>
        </w:tc>
      </w:tr>
      <w:tr w:rsidR="00BC6F28" w:rsidRPr="00BC6F28" w:rsidTr="00BC6F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6F28" w:rsidRPr="00BC6F28" w:rsidRDefault="00B9423F" w:rsidP="00BC6F28">
            <w:pPr>
              <w:spacing w:after="0" w:line="240" w:lineRule="auto"/>
              <w:jc w:val="center"/>
              <w:rPr>
                <w:rFonts w:ascii="Times New Roman" w:eastAsia="Times New Roman" w:hAnsi="Times New Roman" w:cs="Times New Roman"/>
                <w:sz w:val="21"/>
                <w:szCs w:val="21"/>
                <w:lang w:eastAsia="ru-RU"/>
              </w:rPr>
            </w:pPr>
            <w:hyperlink r:id="rId8" w:tooltip="Up" w:history="1">
              <w:proofErr w:type="spellStart"/>
              <w:r w:rsidR="00BC6F28" w:rsidRPr="00BC6F28">
                <w:rPr>
                  <w:rFonts w:ascii="Times New Roman" w:eastAsia="Times New Roman" w:hAnsi="Times New Roman" w:cs="Times New Roman"/>
                  <w:color w:val="0B0080"/>
                  <w:sz w:val="21"/>
                  <w:szCs w:val="21"/>
                  <w:u w:val="single"/>
                  <w:lang w:eastAsia="ru-RU"/>
                </w:rPr>
                <w:t>up</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BC6F28" w:rsidRPr="00BC6F28" w:rsidRDefault="00B9423F" w:rsidP="00BC6F28">
            <w:pPr>
              <w:spacing w:after="0" w:line="240" w:lineRule="auto"/>
              <w:jc w:val="center"/>
              <w:rPr>
                <w:rFonts w:ascii="Times New Roman" w:eastAsia="Times New Roman" w:hAnsi="Times New Roman" w:cs="Times New Roman"/>
                <w:sz w:val="21"/>
                <w:szCs w:val="21"/>
                <w:lang w:eastAsia="ru-RU"/>
              </w:rPr>
            </w:pPr>
            <w:hyperlink r:id="rId9" w:tooltip="Down" w:history="1">
              <w:proofErr w:type="spellStart"/>
              <w:r w:rsidR="00BC6F28" w:rsidRPr="00BC6F28">
                <w:rPr>
                  <w:rFonts w:ascii="Times New Roman" w:eastAsia="Times New Roman" w:hAnsi="Times New Roman" w:cs="Times New Roman"/>
                  <w:color w:val="0B0080"/>
                  <w:sz w:val="21"/>
                  <w:szCs w:val="21"/>
                  <w:u w:val="single"/>
                  <w:lang w:eastAsia="ru-RU"/>
                </w:rPr>
                <w:t>down</w:t>
              </w:r>
              <w:proofErr w:type="spellEnd"/>
            </w:hyperlink>
          </w:p>
        </w:tc>
      </w:tr>
      <w:tr w:rsidR="00BC6F28" w:rsidRPr="00BC6F28" w:rsidTr="00BC6F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6F28" w:rsidRPr="00BC6F28" w:rsidRDefault="00B9423F" w:rsidP="00BC6F28">
            <w:pPr>
              <w:spacing w:after="0" w:line="240" w:lineRule="auto"/>
              <w:jc w:val="center"/>
              <w:rPr>
                <w:rFonts w:ascii="Times New Roman" w:eastAsia="Times New Roman" w:hAnsi="Times New Roman" w:cs="Times New Roman"/>
                <w:sz w:val="21"/>
                <w:szCs w:val="21"/>
                <w:lang w:eastAsia="ru-RU"/>
              </w:rPr>
            </w:pPr>
            <w:hyperlink r:id="rId10" w:tooltip="Near" w:history="1">
              <w:proofErr w:type="spellStart"/>
              <w:r w:rsidR="00BC6F28" w:rsidRPr="00BC6F28">
                <w:rPr>
                  <w:rFonts w:ascii="Times New Roman" w:eastAsia="Times New Roman" w:hAnsi="Times New Roman" w:cs="Times New Roman"/>
                  <w:color w:val="0B0080"/>
                  <w:sz w:val="21"/>
                  <w:szCs w:val="21"/>
                  <w:u w:val="single"/>
                  <w:lang w:eastAsia="ru-RU"/>
                </w:rPr>
                <w:t>near</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BC6F28" w:rsidRPr="00BC6F28" w:rsidRDefault="00B9423F" w:rsidP="00BC6F28">
            <w:pPr>
              <w:spacing w:after="0" w:line="240" w:lineRule="auto"/>
              <w:jc w:val="center"/>
              <w:rPr>
                <w:rFonts w:ascii="Times New Roman" w:eastAsia="Times New Roman" w:hAnsi="Times New Roman" w:cs="Times New Roman"/>
                <w:sz w:val="21"/>
                <w:szCs w:val="21"/>
                <w:lang w:eastAsia="ru-RU"/>
              </w:rPr>
            </w:pPr>
            <w:hyperlink r:id="rId11" w:tooltip="Far" w:history="1">
              <w:proofErr w:type="spellStart"/>
              <w:r w:rsidR="00BC6F28" w:rsidRPr="00BC6F28">
                <w:rPr>
                  <w:rFonts w:ascii="Times New Roman" w:eastAsia="Times New Roman" w:hAnsi="Times New Roman" w:cs="Times New Roman"/>
                  <w:color w:val="0B0080"/>
                  <w:sz w:val="21"/>
                  <w:szCs w:val="21"/>
                  <w:u w:val="single"/>
                  <w:lang w:eastAsia="ru-RU"/>
                </w:rPr>
                <w:t>far</w:t>
              </w:r>
              <w:proofErr w:type="spellEnd"/>
            </w:hyperlink>
          </w:p>
        </w:tc>
      </w:tr>
      <w:tr w:rsidR="00BC6F28" w:rsidRPr="00BC6F28" w:rsidTr="00BC6F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6F28" w:rsidRPr="00BC6F28" w:rsidRDefault="00B9423F" w:rsidP="00BC6F28">
            <w:pPr>
              <w:spacing w:after="0" w:line="240" w:lineRule="auto"/>
              <w:jc w:val="center"/>
              <w:rPr>
                <w:rFonts w:ascii="Times New Roman" w:eastAsia="Times New Roman" w:hAnsi="Times New Roman" w:cs="Times New Roman"/>
                <w:sz w:val="21"/>
                <w:szCs w:val="21"/>
                <w:lang w:eastAsia="ru-RU"/>
              </w:rPr>
            </w:pPr>
            <w:hyperlink r:id="rId12" w:tooltip="Small" w:history="1">
              <w:proofErr w:type="spellStart"/>
              <w:r w:rsidR="00BC6F28" w:rsidRPr="00BC6F28">
                <w:rPr>
                  <w:rFonts w:ascii="Times New Roman" w:eastAsia="Times New Roman" w:hAnsi="Times New Roman" w:cs="Times New Roman"/>
                  <w:color w:val="0B0080"/>
                  <w:sz w:val="21"/>
                  <w:szCs w:val="21"/>
                  <w:u w:val="single"/>
                  <w:lang w:eastAsia="ru-RU"/>
                </w:rPr>
                <w:t>small</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BC6F28" w:rsidRPr="00BC6F28" w:rsidRDefault="00B9423F" w:rsidP="00BC6F28">
            <w:pPr>
              <w:spacing w:after="0" w:line="240" w:lineRule="auto"/>
              <w:jc w:val="center"/>
              <w:rPr>
                <w:rFonts w:ascii="Times New Roman" w:eastAsia="Times New Roman" w:hAnsi="Times New Roman" w:cs="Times New Roman"/>
                <w:sz w:val="21"/>
                <w:szCs w:val="21"/>
                <w:lang w:eastAsia="ru-RU"/>
              </w:rPr>
            </w:pPr>
            <w:hyperlink r:id="rId13" w:tooltip="Big" w:history="1">
              <w:proofErr w:type="spellStart"/>
              <w:r w:rsidR="00BC6F28" w:rsidRPr="00BC6F28">
                <w:rPr>
                  <w:rFonts w:ascii="Times New Roman" w:eastAsia="Times New Roman" w:hAnsi="Times New Roman" w:cs="Times New Roman"/>
                  <w:color w:val="0B0080"/>
                  <w:sz w:val="21"/>
                  <w:szCs w:val="21"/>
                  <w:u w:val="single"/>
                  <w:lang w:eastAsia="ru-RU"/>
                </w:rPr>
                <w:t>big</w:t>
              </w:r>
              <w:proofErr w:type="spellEnd"/>
            </w:hyperlink>
          </w:p>
        </w:tc>
      </w:tr>
      <w:tr w:rsidR="00BC6F28" w:rsidRPr="00BC6F28" w:rsidTr="00BC6F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6F28" w:rsidRPr="00BC6F28" w:rsidRDefault="00B9423F" w:rsidP="00BC6F28">
            <w:pPr>
              <w:spacing w:after="0" w:line="240" w:lineRule="auto"/>
              <w:jc w:val="center"/>
              <w:rPr>
                <w:rFonts w:ascii="Times New Roman" w:eastAsia="Times New Roman" w:hAnsi="Times New Roman" w:cs="Times New Roman"/>
                <w:sz w:val="21"/>
                <w:szCs w:val="21"/>
                <w:lang w:eastAsia="ru-RU"/>
              </w:rPr>
            </w:pPr>
            <w:hyperlink r:id="rId14" w:tooltip="Alive" w:history="1">
              <w:proofErr w:type="spellStart"/>
              <w:r w:rsidR="00BC6F28" w:rsidRPr="00BC6F28">
                <w:rPr>
                  <w:rFonts w:ascii="Times New Roman" w:eastAsia="Times New Roman" w:hAnsi="Times New Roman" w:cs="Times New Roman"/>
                  <w:color w:val="0B0080"/>
                  <w:sz w:val="21"/>
                  <w:szCs w:val="21"/>
                  <w:u w:val="single"/>
                  <w:lang w:eastAsia="ru-RU"/>
                </w:rPr>
                <w:t>alive</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BC6F28" w:rsidRPr="00BC6F28" w:rsidRDefault="00B9423F" w:rsidP="00BC6F28">
            <w:pPr>
              <w:spacing w:after="0" w:line="240" w:lineRule="auto"/>
              <w:jc w:val="center"/>
              <w:rPr>
                <w:rFonts w:ascii="Times New Roman" w:eastAsia="Times New Roman" w:hAnsi="Times New Roman" w:cs="Times New Roman"/>
                <w:sz w:val="21"/>
                <w:szCs w:val="21"/>
                <w:lang w:eastAsia="ru-RU"/>
              </w:rPr>
            </w:pPr>
            <w:hyperlink r:id="rId15" w:tooltip="Dead" w:history="1">
              <w:proofErr w:type="spellStart"/>
              <w:r w:rsidR="00BC6F28" w:rsidRPr="00BC6F28">
                <w:rPr>
                  <w:rFonts w:ascii="Times New Roman" w:eastAsia="Times New Roman" w:hAnsi="Times New Roman" w:cs="Times New Roman"/>
                  <w:color w:val="0B0080"/>
                  <w:sz w:val="21"/>
                  <w:szCs w:val="21"/>
                  <w:u w:val="single"/>
                  <w:lang w:eastAsia="ru-RU"/>
                </w:rPr>
                <w:t>dead</w:t>
              </w:r>
              <w:proofErr w:type="spellEnd"/>
            </w:hyperlink>
          </w:p>
        </w:tc>
      </w:tr>
      <w:tr w:rsidR="00BC6F28" w:rsidRPr="00BC6F28" w:rsidTr="00BC6F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6F28" w:rsidRPr="00BC6F28" w:rsidRDefault="00B9423F" w:rsidP="00BC6F28">
            <w:pPr>
              <w:spacing w:after="0" w:line="240" w:lineRule="auto"/>
              <w:jc w:val="center"/>
              <w:rPr>
                <w:rFonts w:ascii="Times New Roman" w:eastAsia="Times New Roman" w:hAnsi="Times New Roman" w:cs="Times New Roman"/>
                <w:sz w:val="21"/>
                <w:szCs w:val="21"/>
                <w:lang w:eastAsia="ru-RU"/>
              </w:rPr>
            </w:pPr>
            <w:hyperlink r:id="rId16" w:tooltip="Youth" w:history="1">
              <w:proofErr w:type="spellStart"/>
              <w:r w:rsidR="00BC6F28" w:rsidRPr="00BC6F28">
                <w:rPr>
                  <w:rFonts w:ascii="Times New Roman" w:eastAsia="Times New Roman" w:hAnsi="Times New Roman" w:cs="Times New Roman"/>
                  <w:color w:val="0B0080"/>
                  <w:sz w:val="21"/>
                  <w:szCs w:val="21"/>
                  <w:u w:val="single"/>
                  <w:lang w:eastAsia="ru-RU"/>
                </w:rPr>
                <w:t>young</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BC6F28" w:rsidRPr="00BC6F28" w:rsidRDefault="00B9423F" w:rsidP="00BC6F28">
            <w:pPr>
              <w:spacing w:after="0" w:line="240" w:lineRule="auto"/>
              <w:jc w:val="center"/>
              <w:rPr>
                <w:rFonts w:ascii="Times New Roman" w:eastAsia="Times New Roman" w:hAnsi="Times New Roman" w:cs="Times New Roman"/>
                <w:sz w:val="21"/>
                <w:szCs w:val="21"/>
                <w:lang w:eastAsia="ru-RU"/>
              </w:rPr>
            </w:pPr>
            <w:hyperlink r:id="rId17" w:tooltip="Old" w:history="1">
              <w:proofErr w:type="spellStart"/>
              <w:r w:rsidR="00BC6F28" w:rsidRPr="00BC6F28">
                <w:rPr>
                  <w:rFonts w:ascii="Times New Roman" w:eastAsia="Times New Roman" w:hAnsi="Times New Roman" w:cs="Times New Roman"/>
                  <w:color w:val="0B0080"/>
                  <w:sz w:val="21"/>
                  <w:szCs w:val="21"/>
                  <w:u w:val="single"/>
                  <w:lang w:eastAsia="ru-RU"/>
                </w:rPr>
                <w:t>old</w:t>
              </w:r>
              <w:proofErr w:type="spellEnd"/>
            </w:hyperlink>
          </w:p>
        </w:tc>
      </w:tr>
      <w:tr w:rsidR="00BC6F28" w:rsidRPr="00BC6F28" w:rsidTr="00BC6F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6F28" w:rsidRPr="00BC6F28" w:rsidRDefault="00B9423F" w:rsidP="00BC6F28">
            <w:pPr>
              <w:spacing w:after="0" w:line="240" w:lineRule="auto"/>
              <w:jc w:val="center"/>
              <w:rPr>
                <w:rFonts w:ascii="Times New Roman" w:eastAsia="Times New Roman" w:hAnsi="Times New Roman" w:cs="Times New Roman"/>
                <w:sz w:val="21"/>
                <w:szCs w:val="21"/>
                <w:lang w:eastAsia="ru-RU"/>
              </w:rPr>
            </w:pPr>
            <w:hyperlink r:id="rId18" w:tooltip="Day" w:history="1">
              <w:proofErr w:type="spellStart"/>
              <w:r w:rsidR="00BC6F28" w:rsidRPr="00BC6F28">
                <w:rPr>
                  <w:rFonts w:ascii="Times New Roman" w:eastAsia="Times New Roman" w:hAnsi="Times New Roman" w:cs="Times New Roman"/>
                  <w:color w:val="0B0080"/>
                  <w:sz w:val="21"/>
                  <w:szCs w:val="21"/>
                  <w:u w:val="single"/>
                  <w:lang w:eastAsia="ru-RU"/>
                </w:rPr>
                <w:t>day</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BC6F28" w:rsidRPr="00BC6F28" w:rsidRDefault="00B9423F" w:rsidP="00BC6F28">
            <w:pPr>
              <w:spacing w:after="0" w:line="240" w:lineRule="auto"/>
              <w:jc w:val="center"/>
              <w:rPr>
                <w:rFonts w:ascii="Times New Roman" w:eastAsia="Times New Roman" w:hAnsi="Times New Roman" w:cs="Times New Roman"/>
                <w:sz w:val="21"/>
                <w:szCs w:val="21"/>
                <w:lang w:eastAsia="ru-RU"/>
              </w:rPr>
            </w:pPr>
            <w:hyperlink r:id="rId19" w:tooltip="Night" w:history="1">
              <w:proofErr w:type="spellStart"/>
              <w:r w:rsidR="00BC6F28" w:rsidRPr="00BC6F28">
                <w:rPr>
                  <w:rFonts w:ascii="Times New Roman" w:eastAsia="Times New Roman" w:hAnsi="Times New Roman" w:cs="Times New Roman"/>
                  <w:color w:val="0B0080"/>
                  <w:sz w:val="21"/>
                  <w:szCs w:val="21"/>
                  <w:u w:val="single"/>
                  <w:lang w:eastAsia="ru-RU"/>
                </w:rPr>
                <w:t>night</w:t>
              </w:r>
              <w:proofErr w:type="spellEnd"/>
            </w:hyperlink>
          </w:p>
        </w:tc>
      </w:tr>
      <w:tr w:rsidR="00BC6F28" w:rsidRPr="00BC6F28" w:rsidTr="00BC6F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6F28" w:rsidRPr="00BC6F28" w:rsidRDefault="00B9423F" w:rsidP="00BC6F28">
            <w:pPr>
              <w:spacing w:after="0" w:line="240" w:lineRule="auto"/>
              <w:jc w:val="center"/>
              <w:rPr>
                <w:rFonts w:ascii="Times New Roman" w:eastAsia="Times New Roman" w:hAnsi="Times New Roman" w:cs="Times New Roman"/>
                <w:sz w:val="21"/>
                <w:szCs w:val="21"/>
                <w:lang w:eastAsia="ru-RU"/>
              </w:rPr>
            </w:pPr>
            <w:hyperlink r:id="rId20" w:tooltip="Human" w:history="1">
              <w:proofErr w:type="spellStart"/>
              <w:r w:rsidR="00BC6F28" w:rsidRPr="00BC6F28">
                <w:rPr>
                  <w:rFonts w:ascii="Times New Roman" w:eastAsia="Times New Roman" w:hAnsi="Times New Roman" w:cs="Times New Roman"/>
                  <w:color w:val="0B0080"/>
                  <w:sz w:val="21"/>
                  <w:szCs w:val="21"/>
                  <w:u w:val="single"/>
                  <w:lang w:eastAsia="ru-RU"/>
                </w:rPr>
                <w:t>human</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BC6F28" w:rsidRPr="00BC6F28" w:rsidRDefault="00B9423F" w:rsidP="00BC6F28">
            <w:pPr>
              <w:spacing w:after="0" w:line="240" w:lineRule="auto"/>
              <w:jc w:val="center"/>
              <w:rPr>
                <w:rFonts w:ascii="Times New Roman" w:eastAsia="Times New Roman" w:hAnsi="Times New Roman" w:cs="Times New Roman"/>
                <w:sz w:val="21"/>
                <w:szCs w:val="21"/>
                <w:lang w:eastAsia="ru-RU"/>
              </w:rPr>
            </w:pPr>
            <w:hyperlink r:id="rId21" w:tooltip="Animal" w:history="1">
              <w:proofErr w:type="spellStart"/>
              <w:r w:rsidR="00BC6F28" w:rsidRPr="00BC6F28">
                <w:rPr>
                  <w:rFonts w:ascii="Times New Roman" w:eastAsia="Times New Roman" w:hAnsi="Times New Roman" w:cs="Times New Roman"/>
                  <w:color w:val="0B0080"/>
                  <w:sz w:val="21"/>
                  <w:szCs w:val="21"/>
                  <w:u w:val="single"/>
                  <w:lang w:eastAsia="ru-RU"/>
                </w:rPr>
                <w:t>animal</w:t>
              </w:r>
              <w:proofErr w:type="spellEnd"/>
            </w:hyperlink>
          </w:p>
        </w:tc>
      </w:tr>
      <w:tr w:rsidR="00BC6F28" w:rsidRPr="00BC6F28" w:rsidTr="00BC6F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6F28" w:rsidRPr="00BC6F28" w:rsidRDefault="00B9423F" w:rsidP="00BC6F28">
            <w:pPr>
              <w:spacing w:after="0" w:line="240" w:lineRule="auto"/>
              <w:jc w:val="center"/>
              <w:rPr>
                <w:rFonts w:ascii="Times New Roman" w:eastAsia="Times New Roman" w:hAnsi="Times New Roman" w:cs="Times New Roman"/>
                <w:sz w:val="21"/>
                <w:szCs w:val="21"/>
                <w:lang w:eastAsia="ru-RU"/>
              </w:rPr>
            </w:pPr>
            <w:hyperlink r:id="rId22" w:tooltip="Male" w:history="1">
              <w:proofErr w:type="spellStart"/>
              <w:r w:rsidR="00BC6F28" w:rsidRPr="00BC6F28">
                <w:rPr>
                  <w:rFonts w:ascii="Times New Roman" w:eastAsia="Times New Roman" w:hAnsi="Times New Roman" w:cs="Times New Roman"/>
                  <w:color w:val="0B0080"/>
                  <w:sz w:val="21"/>
                  <w:szCs w:val="21"/>
                  <w:u w:val="single"/>
                  <w:lang w:eastAsia="ru-RU"/>
                </w:rPr>
                <w:t>male</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BC6F28" w:rsidRPr="00BC6F28" w:rsidRDefault="00B9423F" w:rsidP="00BC6F28">
            <w:pPr>
              <w:spacing w:after="0" w:line="240" w:lineRule="auto"/>
              <w:jc w:val="center"/>
              <w:rPr>
                <w:rFonts w:ascii="Times New Roman" w:eastAsia="Times New Roman" w:hAnsi="Times New Roman" w:cs="Times New Roman"/>
                <w:sz w:val="21"/>
                <w:szCs w:val="21"/>
                <w:lang w:eastAsia="ru-RU"/>
              </w:rPr>
            </w:pPr>
            <w:hyperlink r:id="rId23" w:tooltip="Female" w:history="1">
              <w:proofErr w:type="spellStart"/>
              <w:r w:rsidR="00BC6F28" w:rsidRPr="00BC6F28">
                <w:rPr>
                  <w:rFonts w:ascii="Times New Roman" w:eastAsia="Times New Roman" w:hAnsi="Times New Roman" w:cs="Times New Roman"/>
                  <w:color w:val="0B0080"/>
                  <w:sz w:val="21"/>
                  <w:szCs w:val="21"/>
                  <w:u w:val="single"/>
                  <w:lang w:eastAsia="ru-RU"/>
                </w:rPr>
                <w:t>female</w:t>
              </w:r>
              <w:proofErr w:type="spellEnd"/>
            </w:hyperlink>
          </w:p>
        </w:tc>
      </w:tr>
      <w:tr w:rsidR="00BC6F28" w:rsidRPr="00BC6F28" w:rsidTr="00BC6F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6F28" w:rsidRPr="00BC6F28" w:rsidRDefault="00B9423F" w:rsidP="00BC6F28">
            <w:pPr>
              <w:spacing w:after="0" w:line="240" w:lineRule="auto"/>
              <w:jc w:val="center"/>
              <w:rPr>
                <w:rFonts w:ascii="Times New Roman" w:eastAsia="Times New Roman" w:hAnsi="Times New Roman" w:cs="Times New Roman"/>
                <w:sz w:val="21"/>
                <w:szCs w:val="21"/>
                <w:lang w:eastAsia="ru-RU"/>
              </w:rPr>
            </w:pPr>
            <w:hyperlink r:id="rId24" w:tooltip="Wet" w:history="1">
              <w:proofErr w:type="spellStart"/>
              <w:r w:rsidR="00BC6F28" w:rsidRPr="00BC6F28">
                <w:rPr>
                  <w:rFonts w:ascii="Times New Roman" w:eastAsia="Times New Roman" w:hAnsi="Times New Roman" w:cs="Times New Roman"/>
                  <w:color w:val="0B0080"/>
                  <w:sz w:val="21"/>
                  <w:szCs w:val="21"/>
                  <w:u w:val="single"/>
                  <w:lang w:eastAsia="ru-RU"/>
                </w:rPr>
                <w:t>wet</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BC6F28" w:rsidRPr="00BC6F28" w:rsidRDefault="00B9423F" w:rsidP="00BC6F28">
            <w:pPr>
              <w:spacing w:after="0" w:line="240" w:lineRule="auto"/>
              <w:jc w:val="center"/>
              <w:rPr>
                <w:rFonts w:ascii="Times New Roman" w:eastAsia="Times New Roman" w:hAnsi="Times New Roman" w:cs="Times New Roman"/>
                <w:sz w:val="21"/>
                <w:szCs w:val="21"/>
                <w:lang w:eastAsia="ru-RU"/>
              </w:rPr>
            </w:pPr>
            <w:hyperlink r:id="rId25" w:tooltip="Drought" w:history="1">
              <w:proofErr w:type="spellStart"/>
              <w:r w:rsidR="00BC6F28" w:rsidRPr="00BC6F28">
                <w:rPr>
                  <w:rFonts w:ascii="Times New Roman" w:eastAsia="Times New Roman" w:hAnsi="Times New Roman" w:cs="Times New Roman"/>
                  <w:color w:val="0B0080"/>
                  <w:sz w:val="21"/>
                  <w:szCs w:val="21"/>
                  <w:u w:val="single"/>
                  <w:lang w:eastAsia="ru-RU"/>
                </w:rPr>
                <w:t>dry</w:t>
              </w:r>
              <w:proofErr w:type="spellEnd"/>
            </w:hyperlink>
          </w:p>
        </w:tc>
      </w:tr>
    </w:tbl>
    <w:p w:rsidR="00BC6F28" w:rsidRPr="00BC6F28" w:rsidRDefault="00BC6F28" w:rsidP="00BC6F28">
      <w:pPr>
        <w:pBdr>
          <w:bottom w:val="single" w:sz="6" w:space="0" w:color="A2A9B1"/>
        </w:pBdr>
        <w:spacing w:before="240" w:after="60" w:line="240" w:lineRule="auto"/>
        <w:outlineLvl w:val="1"/>
        <w:rPr>
          <w:rFonts w:ascii="Georgia" w:eastAsia="Times New Roman" w:hAnsi="Georgia" w:cs="Arial"/>
          <w:color w:val="000000"/>
          <w:sz w:val="32"/>
          <w:szCs w:val="32"/>
          <w:lang w:eastAsia="ru-RU"/>
        </w:rPr>
      </w:pPr>
      <w:r w:rsidRPr="00BC6F28">
        <w:rPr>
          <w:rFonts w:ascii="Georgia" w:eastAsia="Times New Roman" w:hAnsi="Georgia" w:cs="Arial"/>
          <w:color w:val="000000"/>
          <w:sz w:val="32"/>
          <w:szCs w:val="32"/>
          <w:lang w:eastAsia="ru-RU"/>
        </w:rPr>
        <w:t xml:space="preserve">Related </w:t>
      </w:r>
      <w:proofErr w:type="gramStart"/>
      <w:r w:rsidRPr="00BC6F28">
        <w:rPr>
          <w:rFonts w:ascii="Georgia" w:eastAsia="Times New Roman" w:hAnsi="Georgia" w:cs="Arial"/>
          <w:color w:val="000000"/>
          <w:sz w:val="32"/>
          <w:szCs w:val="32"/>
          <w:lang w:eastAsia="ru-RU"/>
        </w:rPr>
        <w:t>pages</w:t>
      </w:r>
      <w:r w:rsidRPr="00BC6F28">
        <w:rPr>
          <w:rFonts w:ascii="Arial" w:eastAsia="Times New Roman" w:hAnsi="Arial" w:cs="Arial"/>
          <w:color w:val="555555"/>
          <w:sz w:val="24"/>
          <w:szCs w:val="24"/>
          <w:lang w:eastAsia="ru-RU"/>
        </w:rPr>
        <w:t>[</w:t>
      </w:r>
      <w:proofErr w:type="gramEnd"/>
      <w:r w:rsidR="00B9423F">
        <w:fldChar w:fldCharType="begin"/>
      </w:r>
      <w:r w:rsidR="00B9423F" w:rsidRPr="002E6E00">
        <w:rPr>
          <w:lang w:val="en-US"/>
        </w:rPr>
        <w:instrText>HYPERLINK "https://simple.wikipedia.org/w/index.php?title=Antonym&amp;veaction=edit&amp;section=1" \o "Change section: Related pages"</w:instrText>
      </w:r>
      <w:r w:rsidR="00B9423F">
        <w:fldChar w:fldCharType="separate"/>
      </w:r>
      <w:r w:rsidRPr="00BC6F28">
        <w:rPr>
          <w:rFonts w:ascii="Arial" w:eastAsia="Times New Roman" w:hAnsi="Arial" w:cs="Arial"/>
          <w:color w:val="0B0080"/>
          <w:sz w:val="24"/>
          <w:szCs w:val="24"/>
          <w:u w:val="single"/>
          <w:lang w:eastAsia="ru-RU"/>
        </w:rPr>
        <w:t>change</w:t>
      </w:r>
      <w:r w:rsidR="00B9423F">
        <w:fldChar w:fldCharType="end"/>
      </w:r>
      <w:r w:rsidRPr="00BC6F28">
        <w:rPr>
          <w:rFonts w:ascii="Arial" w:eastAsia="Times New Roman" w:hAnsi="Arial" w:cs="Arial"/>
          <w:color w:val="555555"/>
          <w:sz w:val="24"/>
          <w:szCs w:val="24"/>
          <w:lang w:eastAsia="ru-RU"/>
        </w:rPr>
        <w:t> | </w:t>
      </w:r>
      <w:r w:rsidR="00B9423F">
        <w:fldChar w:fldCharType="begin"/>
      </w:r>
      <w:r w:rsidR="00B9423F" w:rsidRPr="002E6E00">
        <w:rPr>
          <w:lang w:val="en-US"/>
        </w:rPr>
        <w:instrText>HYPERLINK "https://simple.wikipedia.org/w/index.php?title=Antonym&amp;action=edit&amp;section=1" \o "Change section: Related pages"</w:instrText>
      </w:r>
      <w:r w:rsidR="00B9423F">
        <w:fldChar w:fldCharType="separate"/>
      </w:r>
      <w:r w:rsidRPr="00BC6F28">
        <w:rPr>
          <w:rFonts w:ascii="Arial" w:eastAsia="Times New Roman" w:hAnsi="Arial" w:cs="Arial"/>
          <w:color w:val="0B0080"/>
          <w:sz w:val="24"/>
          <w:szCs w:val="24"/>
          <w:u w:val="single"/>
          <w:lang w:eastAsia="ru-RU"/>
        </w:rPr>
        <w:t>change source</w:t>
      </w:r>
      <w:r w:rsidR="00B9423F">
        <w:fldChar w:fldCharType="end"/>
      </w:r>
      <w:r w:rsidRPr="00BC6F28">
        <w:rPr>
          <w:rFonts w:ascii="Arial" w:eastAsia="Times New Roman" w:hAnsi="Arial" w:cs="Arial"/>
          <w:color w:val="555555"/>
          <w:sz w:val="24"/>
          <w:szCs w:val="24"/>
          <w:lang w:eastAsia="ru-RU"/>
        </w:rPr>
        <w:t>]</w:t>
      </w:r>
    </w:p>
    <w:p w:rsidR="00BC6F28" w:rsidRPr="00BC6F28" w:rsidRDefault="00B9423F" w:rsidP="00BC6F28">
      <w:pPr>
        <w:numPr>
          <w:ilvl w:val="0"/>
          <w:numId w:val="1"/>
        </w:numPr>
        <w:spacing w:before="100" w:beforeAutospacing="1" w:after="24" w:line="240" w:lineRule="auto"/>
        <w:ind w:left="384"/>
        <w:rPr>
          <w:rFonts w:ascii="Arial" w:eastAsia="Times New Roman" w:hAnsi="Arial" w:cs="Arial"/>
          <w:color w:val="252525"/>
          <w:sz w:val="21"/>
          <w:szCs w:val="21"/>
          <w:lang w:eastAsia="ru-RU"/>
        </w:rPr>
      </w:pPr>
      <w:hyperlink r:id="rId26" w:tooltip="Synonym" w:history="1">
        <w:r w:rsidR="00BC6F28" w:rsidRPr="00BC6F28">
          <w:rPr>
            <w:rFonts w:ascii="Arial" w:eastAsia="Times New Roman" w:hAnsi="Arial" w:cs="Arial"/>
            <w:color w:val="0B0080"/>
            <w:sz w:val="21"/>
            <w:szCs w:val="21"/>
            <w:u w:val="single"/>
            <w:lang w:eastAsia="ru-RU"/>
          </w:rPr>
          <w:t>Synonym</w:t>
        </w:r>
      </w:hyperlink>
      <w:r w:rsidR="00BC6F28" w:rsidRPr="00BC6F28">
        <w:rPr>
          <w:rFonts w:ascii="Arial" w:eastAsia="Times New Roman" w:hAnsi="Arial" w:cs="Arial"/>
          <w:color w:val="252525"/>
          <w:sz w:val="21"/>
          <w:szCs w:val="21"/>
          <w:lang w:eastAsia="ru-RU"/>
        </w:rPr>
        <w:t> - similar</w:t>
      </w:r>
    </w:p>
    <w:p w:rsidR="00BC6F28" w:rsidRPr="00BC6F28" w:rsidRDefault="00B9423F" w:rsidP="00BC6F28">
      <w:pPr>
        <w:numPr>
          <w:ilvl w:val="0"/>
          <w:numId w:val="1"/>
        </w:numPr>
        <w:spacing w:before="100" w:beforeAutospacing="1" w:after="24" w:line="240" w:lineRule="auto"/>
        <w:ind w:left="384"/>
        <w:rPr>
          <w:rFonts w:ascii="Arial" w:eastAsia="Times New Roman" w:hAnsi="Arial" w:cs="Arial"/>
          <w:color w:val="252525"/>
          <w:sz w:val="21"/>
          <w:szCs w:val="21"/>
          <w:lang w:eastAsia="ru-RU"/>
        </w:rPr>
      </w:pPr>
      <w:hyperlink r:id="rId27" w:tooltip="Contronym" w:history="1">
        <w:proofErr w:type="spellStart"/>
        <w:r w:rsidR="00BC6F28" w:rsidRPr="00BC6F28">
          <w:rPr>
            <w:rFonts w:ascii="Arial" w:eastAsia="Times New Roman" w:hAnsi="Arial" w:cs="Arial"/>
            <w:color w:val="0B0080"/>
            <w:sz w:val="21"/>
            <w:szCs w:val="21"/>
            <w:u w:val="single"/>
            <w:lang w:eastAsia="ru-RU"/>
          </w:rPr>
          <w:t>Contronym</w:t>
        </w:r>
        <w:proofErr w:type="spellEnd"/>
      </w:hyperlink>
      <w:r w:rsidR="00BC6F28" w:rsidRPr="00BC6F28">
        <w:rPr>
          <w:rFonts w:ascii="Arial" w:eastAsia="Times New Roman" w:hAnsi="Arial" w:cs="Arial"/>
          <w:color w:val="252525"/>
          <w:sz w:val="21"/>
          <w:szCs w:val="21"/>
          <w:lang w:eastAsia="ru-RU"/>
        </w:rPr>
        <w:t> - two meanings</w:t>
      </w:r>
    </w:p>
    <w:p w:rsidR="00BC6F28" w:rsidRPr="00BC6F28" w:rsidRDefault="00BC6F28" w:rsidP="00BC6F28">
      <w:pPr>
        <w:spacing w:before="120" w:after="120" w:line="240" w:lineRule="auto"/>
        <w:rPr>
          <w:rFonts w:ascii="Arial" w:eastAsia="Times New Roman" w:hAnsi="Arial" w:cs="Arial"/>
          <w:color w:val="252525"/>
          <w:sz w:val="21"/>
          <w:szCs w:val="21"/>
          <w:lang w:eastAsia="ru-RU"/>
        </w:rPr>
      </w:pPr>
      <w:r w:rsidRPr="00BC6F28">
        <w:rPr>
          <w:rFonts w:ascii="Arial" w:eastAsia="Times New Roman" w:hAnsi="Arial" w:cs="Arial"/>
          <w:color w:val="252525"/>
          <w:sz w:val="21"/>
          <w:szCs w:val="21"/>
          <w:lang w:eastAsia="ru-RU"/>
        </w:rPr>
        <w:br w:type="textWrapping" w:clear="all"/>
      </w:r>
    </w:p>
    <w:p w:rsidR="00BC6F28" w:rsidRPr="00BC6F28" w:rsidRDefault="00BC6F28" w:rsidP="00BC6F28">
      <w:pPr>
        <w:spacing w:after="0" w:line="240" w:lineRule="auto"/>
        <w:rPr>
          <w:rFonts w:ascii="Arial" w:eastAsia="Times New Roman" w:hAnsi="Arial" w:cs="Arial"/>
          <w:color w:val="252525"/>
          <w:sz w:val="21"/>
          <w:szCs w:val="21"/>
          <w:lang w:eastAsia="ru-RU"/>
        </w:rPr>
      </w:pPr>
      <w:r>
        <w:rPr>
          <w:rFonts w:ascii="Arial" w:eastAsia="Times New Roman" w:hAnsi="Arial" w:cs="Arial"/>
          <w:noProof/>
          <w:color w:val="0B0080"/>
          <w:sz w:val="21"/>
          <w:szCs w:val="21"/>
          <w:lang w:eastAsia="ru-RU"/>
        </w:rPr>
        <w:drawing>
          <wp:inline distT="0" distB="0" distL="0" distR="0">
            <wp:extent cx="285115" cy="285115"/>
            <wp:effectExtent l="0" t="0" r="635" b="635"/>
            <wp:docPr id="1" name="Рисунок 1" descr="https://upload.wikimedia.org/wikipedia/commons/thumb/6/6c/Wiki_letter_w.svg/30px-Wiki_letter_w.svg.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6/6c/Wiki_letter_w.svg/30px-Wiki_letter_w.svg.png">
                      <a:hlinkClick r:id="rId28"/>
                    </pic:cNvPr>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5115" cy="285115"/>
                    </a:xfrm>
                    <a:prstGeom prst="rect">
                      <a:avLst/>
                    </a:prstGeom>
                    <a:noFill/>
                    <a:ln>
                      <a:noFill/>
                    </a:ln>
                  </pic:spPr>
                </pic:pic>
              </a:graphicData>
            </a:graphic>
          </wp:inline>
        </w:drawing>
      </w:r>
      <w:r w:rsidRPr="00BC6F28">
        <w:rPr>
          <w:rFonts w:ascii="Arial" w:eastAsia="Times New Roman" w:hAnsi="Arial" w:cs="Arial"/>
          <w:color w:val="252525"/>
          <w:sz w:val="21"/>
          <w:szCs w:val="21"/>
          <w:lang w:eastAsia="ru-RU"/>
        </w:rPr>
        <w:t> </w:t>
      </w:r>
      <w:r w:rsidRPr="00BC6F28">
        <w:rPr>
          <w:rFonts w:ascii="Arial" w:eastAsia="Times New Roman" w:hAnsi="Arial" w:cs="Arial"/>
          <w:i/>
          <w:iCs/>
          <w:color w:val="252525"/>
          <w:sz w:val="21"/>
          <w:szCs w:val="21"/>
          <w:lang w:eastAsia="ru-RU"/>
        </w:rPr>
        <w:t>This </w:t>
      </w:r>
      <w:r w:rsidR="00B9423F">
        <w:fldChar w:fldCharType="begin"/>
      </w:r>
      <w:r w:rsidR="00B9423F" w:rsidRPr="002E6E00">
        <w:rPr>
          <w:lang w:val="en-US"/>
        </w:rPr>
        <w:instrText>HYPERLINK "https://simple.wikipedia.org/wiki/Wikipedia:Stub" \o "Wikipedia:Stub"</w:instrText>
      </w:r>
      <w:r w:rsidR="00B9423F">
        <w:fldChar w:fldCharType="separate"/>
      </w:r>
      <w:r w:rsidRPr="00BC6F28">
        <w:rPr>
          <w:rFonts w:ascii="Arial" w:eastAsia="Times New Roman" w:hAnsi="Arial" w:cs="Arial"/>
          <w:i/>
          <w:iCs/>
          <w:color w:val="0B0080"/>
          <w:sz w:val="21"/>
          <w:szCs w:val="21"/>
          <w:u w:val="single"/>
          <w:lang w:eastAsia="ru-RU"/>
        </w:rPr>
        <w:t>short article</w:t>
      </w:r>
      <w:r w:rsidR="00B9423F">
        <w:fldChar w:fldCharType="end"/>
      </w:r>
      <w:r w:rsidRPr="00BC6F28">
        <w:rPr>
          <w:rFonts w:ascii="Arial" w:eastAsia="Times New Roman" w:hAnsi="Arial" w:cs="Arial"/>
          <w:i/>
          <w:iCs/>
          <w:color w:val="252525"/>
          <w:sz w:val="21"/>
          <w:szCs w:val="21"/>
          <w:lang w:eastAsia="ru-RU"/>
        </w:rPr>
        <w:t> can be made longer. You can help Wikipedia by </w:t>
      </w:r>
      <w:r w:rsidR="00B9423F">
        <w:fldChar w:fldCharType="begin"/>
      </w:r>
      <w:r w:rsidR="00B9423F" w:rsidRPr="002E6E00">
        <w:rPr>
          <w:lang w:val="en-US"/>
        </w:rPr>
        <w:instrText>HYPERLINK "https://simple.wikipedia.org/w/index.php?title=Antonym&amp;action=edit"</w:instrText>
      </w:r>
      <w:r w:rsidR="00B9423F">
        <w:fldChar w:fldCharType="separate"/>
      </w:r>
      <w:r w:rsidRPr="00BC6F28">
        <w:rPr>
          <w:rFonts w:ascii="Arial" w:eastAsia="Times New Roman" w:hAnsi="Arial" w:cs="Arial"/>
          <w:i/>
          <w:iCs/>
          <w:color w:val="663366"/>
          <w:sz w:val="21"/>
          <w:szCs w:val="21"/>
          <w:u w:val="single"/>
          <w:lang w:eastAsia="ru-RU"/>
        </w:rPr>
        <w:t>adding to it</w:t>
      </w:r>
      <w:r w:rsidR="00B9423F">
        <w:fldChar w:fldCharType="end"/>
      </w:r>
      <w:r w:rsidRPr="00BC6F28">
        <w:rPr>
          <w:rFonts w:ascii="Arial" w:eastAsia="Times New Roman" w:hAnsi="Arial" w:cs="Arial"/>
          <w:color w:val="252525"/>
          <w:sz w:val="21"/>
          <w:szCs w:val="21"/>
          <w:lang w:eastAsia="ru-RU"/>
        </w:rPr>
        <w:t>.</w:t>
      </w:r>
    </w:p>
    <w:p w:rsidR="005F3714" w:rsidRDefault="005F3714">
      <w:pPr>
        <w:rPr>
          <w:rFonts w:asciiTheme="minorHAnsi" w:hAnsiTheme="minorHAnsi"/>
          <w:lang w:val="en-US"/>
        </w:rPr>
      </w:pPr>
    </w:p>
    <w:p w:rsidR="00887D29" w:rsidRPr="0039534F" w:rsidRDefault="00887D29" w:rsidP="00887D29">
      <w:pPr>
        <w:pStyle w:val="heading"/>
        <w:shd w:val="clear" w:color="auto" w:fill="FFFFFF"/>
        <w:spacing w:after="255" w:afterAutospacing="0" w:line="345" w:lineRule="atLeast"/>
        <w:textAlignment w:val="baseline"/>
        <w:rPr>
          <w:rFonts w:ascii="Helvetica" w:hAnsi="Helvetica"/>
          <w:color w:val="777777"/>
          <w:lang w:val="en-US"/>
        </w:rPr>
      </w:pPr>
      <w:r w:rsidRPr="0039534F">
        <w:rPr>
          <w:rFonts w:ascii="Helvetica" w:hAnsi="Helvetica"/>
          <w:color w:val="777777"/>
          <w:lang w:val="en-US"/>
        </w:rPr>
        <w:t xml:space="preserve">By Richard </w:t>
      </w:r>
      <w:proofErr w:type="spellStart"/>
      <w:r w:rsidRPr="0039534F">
        <w:rPr>
          <w:rFonts w:ascii="Helvetica" w:hAnsi="Helvetica"/>
          <w:color w:val="777777"/>
          <w:lang w:val="en-US"/>
        </w:rPr>
        <w:t>Nordquist</w:t>
      </w:r>
      <w:proofErr w:type="spellEnd"/>
    </w:p>
    <w:p w:rsidR="00887D29" w:rsidRPr="0039534F" w:rsidRDefault="00887D29" w:rsidP="00887D29">
      <w:pPr>
        <w:shd w:val="clear" w:color="auto" w:fill="FFFFFF"/>
        <w:spacing w:line="255" w:lineRule="atLeast"/>
        <w:textAlignment w:val="baseline"/>
        <w:rPr>
          <w:rFonts w:ascii="Helvetica" w:hAnsi="Helvetica"/>
          <w:i/>
          <w:iCs/>
          <w:color w:val="989898"/>
          <w:sz w:val="21"/>
          <w:szCs w:val="21"/>
          <w:lang w:val="en-US"/>
        </w:rPr>
      </w:pPr>
      <w:proofErr w:type="gramStart"/>
      <w:r w:rsidRPr="0039534F">
        <w:rPr>
          <w:rFonts w:ascii="Helvetica" w:hAnsi="Helvetica"/>
          <w:i/>
          <w:iCs/>
          <w:color w:val="989898"/>
          <w:sz w:val="21"/>
          <w:szCs w:val="21"/>
          <w:lang w:val="en-US"/>
        </w:rPr>
        <w:t>Updated</w:t>
      </w:r>
      <w:r w:rsidRPr="0039534F">
        <w:rPr>
          <w:rStyle w:val="apple-converted-space"/>
          <w:rFonts w:ascii="Helvetica" w:hAnsi="Helvetica"/>
          <w:i/>
          <w:iCs/>
          <w:color w:val="989898"/>
          <w:sz w:val="21"/>
          <w:szCs w:val="21"/>
          <w:lang w:val="en-US"/>
        </w:rPr>
        <w:t> </w:t>
      </w:r>
      <w:r w:rsidRPr="0039534F">
        <w:rPr>
          <w:rFonts w:ascii="Helvetica" w:hAnsi="Helvetica"/>
          <w:i/>
          <w:iCs/>
          <w:color w:val="989898"/>
          <w:sz w:val="21"/>
          <w:szCs w:val="21"/>
          <w:bdr w:val="none" w:sz="0" w:space="0" w:color="auto" w:frame="1"/>
          <w:lang w:val="en-US"/>
        </w:rPr>
        <w:t>November 11, 2015</w:t>
      </w:r>
      <w:r w:rsidRPr="0039534F">
        <w:rPr>
          <w:rFonts w:ascii="Helvetica" w:hAnsi="Helvetica"/>
          <w:i/>
          <w:iCs/>
          <w:color w:val="989898"/>
          <w:sz w:val="21"/>
          <w:szCs w:val="21"/>
          <w:lang w:val="en-US"/>
        </w:rPr>
        <w:t>.</w:t>
      </w:r>
      <w:proofErr w:type="gramEnd"/>
    </w:p>
    <w:p w:rsidR="00887D29" w:rsidRPr="0039534F" w:rsidRDefault="00887D29" w:rsidP="00887D29">
      <w:pPr>
        <w:pStyle w:val="3"/>
        <w:shd w:val="clear" w:color="auto" w:fill="FFFFFF"/>
        <w:spacing w:before="0" w:line="315" w:lineRule="atLeast"/>
        <w:textAlignment w:val="baseline"/>
        <w:rPr>
          <w:rFonts w:ascii="Helvetica" w:hAnsi="Helvetica"/>
          <w:color w:val="191919"/>
          <w:sz w:val="26"/>
          <w:szCs w:val="26"/>
          <w:lang w:val="en-US"/>
        </w:rPr>
      </w:pPr>
      <w:r w:rsidRPr="0039534F">
        <w:rPr>
          <w:rStyle w:val="a7"/>
          <w:rFonts w:ascii="Helvetica" w:hAnsi="Helvetica"/>
          <w:b/>
          <w:bCs/>
          <w:color w:val="191919"/>
          <w:sz w:val="26"/>
          <w:szCs w:val="26"/>
          <w:bdr w:val="none" w:sz="0" w:space="0" w:color="auto" w:frame="1"/>
          <w:lang w:val="en-US"/>
        </w:rPr>
        <w:t>Definition</w:t>
      </w:r>
    </w:p>
    <w:p w:rsidR="00887D29" w:rsidRPr="0039534F" w:rsidRDefault="00887D29" w:rsidP="00887D29">
      <w:pPr>
        <w:pStyle w:val="a4"/>
        <w:shd w:val="clear" w:color="auto" w:fill="FFFFFF"/>
        <w:spacing w:before="0" w:beforeAutospacing="0" w:after="0" w:afterAutospacing="0" w:line="345" w:lineRule="atLeast"/>
        <w:textAlignment w:val="baseline"/>
        <w:rPr>
          <w:rFonts w:ascii="Helvetica" w:hAnsi="Helvetica"/>
          <w:color w:val="191919"/>
          <w:lang w:val="en-US"/>
        </w:rPr>
      </w:pPr>
      <w:r w:rsidRPr="0039534F">
        <w:rPr>
          <w:rFonts w:ascii="Helvetica" w:hAnsi="Helvetica"/>
          <w:color w:val="191919"/>
          <w:lang w:val="en-US"/>
        </w:rPr>
        <w:t>An</w:t>
      </w:r>
      <w:r w:rsidRPr="0039534F">
        <w:rPr>
          <w:rStyle w:val="apple-converted-space"/>
          <w:rFonts w:ascii="Helvetica" w:hAnsi="Helvetica"/>
          <w:color w:val="191919"/>
          <w:lang w:val="en-US"/>
        </w:rPr>
        <w:t> </w:t>
      </w:r>
      <w:r w:rsidRPr="0039534F">
        <w:rPr>
          <w:rStyle w:val="a8"/>
          <w:rFonts w:ascii="Helvetica" w:hAnsi="Helvetica"/>
          <w:color w:val="191919"/>
          <w:bdr w:val="none" w:sz="0" w:space="0" w:color="auto" w:frame="1"/>
          <w:lang w:val="en-US"/>
        </w:rPr>
        <w:t>antonym</w:t>
      </w:r>
      <w:r w:rsidRPr="0039534F">
        <w:rPr>
          <w:rStyle w:val="apple-converted-space"/>
          <w:rFonts w:ascii="Helvetica" w:hAnsi="Helvetica"/>
          <w:color w:val="191919"/>
          <w:lang w:val="en-US"/>
        </w:rPr>
        <w:t> </w:t>
      </w:r>
      <w:r w:rsidRPr="0039534F">
        <w:rPr>
          <w:rFonts w:ascii="Helvetica" w:hAnsi="Helvetica"/>
          <w:color w:val="191919"/>
          <w:lang w:val="en-US"/>
        </w:rPr>
        <w:t xml:space="preserve">is a word having </w:t>
      </w:r>
      <w:proofErr w:type="spellStart"/>
      <w:r w:rsidRPr="0039534F">
        <w:rPr>
          <w:rFonts w:ascii="Helvetica" w:hAnsi="Helvetica"/>
          <w:color w:val="191919"/>
          <w:lang w:val="en-US"/>
        </w:rPr>
        <w:t>a</w:t>
      </w:r>
      <w:r w:rsidR="00B9423F">
        <w:fldChar w:fldCharType="begin"/>
      </w:r>
      <w:proofErr w:type="spellEnd"/>
      <w:r w:rsidR="00B9423F" w:rsidRPr="002E6E00">
        <w:rPr>
          <w:lang w:val="en-US"/>
        </w:rPr>
        <w:instrText>HYPERLINK "http://grammar.about.com/od/mo/g/meaningterm.htm"</w:instrText>
      </w:r>
      <w:proofErr w:type="spellStart"/>
      <w:r w:rsidR="00B9423F">
        <w:fldChar w:fldCharType="separate"/>
      </w:r>
      <w:r w:rsidRPr="0039534F">
        <w:rPr>
          <w:rStyle w:val="a3"/>
          <w:rFonts w:ascii="Helvetica" w:hAnsi="Helvetica"/>
          <w:color w:val="0099CC"/>
          <w:lang w:val="en-US"/>
        </w:rPr>
        <w:t>meaning</w:t>
      </w:r>
      <w:proofErr w:type="spellEnd"/>
      <w:r w:rsidR="00B9423F">
        <w:fldChar w:fldCharType="end"/>
      </w:r>
      <w:r w:rsidRPr="0039534F">
        <w:rPr>
          <w:rStyle w:val="apple-converted-space"/>
          <w:rFonts w:ascii="Helvetica" w:hAnsi="Helvetica"/>
          <w:color w:val="191919"/>
          <w:lang w:val="en-US"/>
        </w:rPr>
        <w:t> </w:t>
      </w:r>
      <w:r w:rsidRPr="0039534F">
        <w:rPr>
          <w:rFonts w:ascii="Helvetica" w:hAnsi="Helvetica"/>
          <w:color w:val="191919"/>
          <w:lang w:val="en-US"/>
        </w:rPr>
        <w:t>opposite to that of another word, such as</w:t>
      </w:r>
      <w:r w:rsidRPr="0039534F">
        <w:rPr>
          <w:rStyle w:val="apple-converted-space"/>
          <w:rFonts w:ascii="Helvetica" w:hAnsi="Helvetica"/>
          <w:color w:val="191919"/>
          <w:lang w:val="en-US"/>
        </w:rPr>
        <w:t> </w:t>
      </w:r>
      <w:r w:rsidRPr="0039534F">
        <w:rPr>
          <w:rStyle w:val="a8"/>
          <w:rFonts w:ascii="Helvetica" w:hAnsi="Helvetica"/>
          <w:color w:val="191919"/>
          <w:bdr w:val="none" w:sz="0" w:space="0" w:color="auto" w:frame="1"/>
          <w:lang w:val="en-US"/>
        </w:rPr>
        <w:t>hot</w:t>
      </w:r>
      <w:r w:rsidRPr="0039534F">
        <w:rPr>
          <w:rStyle w:val="apple-converted-space"/>
          <w:rFonts w:ascii="Helvetica" w:hAnsi="Helvetica"/>
          <w:i/>
          <w:iCs/>
          <w:color w:val="191919"/>
          <w:bdr w:val="none" w:sz="0" w:space="0" w:color="auto" w:frame="1"/>
          <w:lang w:val="en-US"/>
        </w:rPr>
        <w:t> </w:t>
      </w:r>
      <w:proofErr w:type="spellStart"/>
      <w:r w:rsidRPr="0039534F">
        <w:rPr>
          <w:rFonts w:ascii="Helvetica" w:hAnsi="Helvetica"/>
          <w:color w:val="191919"/>
          <w:lang w:val="en-US"/>
        </w:rPr>
        <w:t>and</w:t>
      </w:r>
      <w:r w:rsidRPr="0039534F">
        <w:rPr>
          <w:rStyle w:val="a8"/>
          <w:rFonts w:ascii="Helvetica" w:hAnsi="Helvetica"/>
          <w:color w:val="191919"/>
          <w:bdr w:val="none" w:sz="0" w:space="0" w:color="auto" w:frame="1"/>
          <w:lang w:val="en-US"/>
        </w:rPr>
        <w:t>cold</w:t>
      </w:r>
      <w:proofErr w:type="spellEnd"/>
      <w:r w:rsidRPr="0039534F">
        <w:rPr>
          <w:rFonts w:ascii="Helvetica" w:hAnsi="Helvetica"/>
          <w:color w:val="191919"/>
          <w:lang w:val="en-US"/>
        </w:rPr>
        <w:t>,</w:t>
      </w:r>
      <w:r w:rsidRPr="0039534F">
        <w:rPr>
          <w:rStyle w:val="apple-converted-space"/>
          <w:rFonts w:ascii="Helvetica" w:hAnsi="Helvetica"/>
          <w:color w:val="191919"/>
          <w:lang w:val="en-US"/>
        </w:rPr>
        <w:t> </w:t>
      </w:r>
      <w:r w:rsidRPr="0039534F">
        <w:rPr>
          <w:rStyle w:val="a8"/>
          <w:rFonts w:ascii="Helvetica" w:hAnsi="Helvetica"/>
          <w:color w:val="191919"/>
          <w:bdr w:val="none" w:sz="0" w:space="0" w:color="auto" w:frame="1"/>
          <w:lang w:val="en-US"/>
        </w:rPr>
        <w:t>short</w:t>
      </w:r>
      <w:r w:rsidRPr="0039534F">
        <w:rPr>
          <w:rStyle w:val="apple-converted-space"/>
          <w:rFonts w:ascii="Helvetica" w:hAnsi="Helvetica"/>
          <w:color w:val="191919"/>
          <w:lang w:val="en-US"/>
        </w:rPr>
        <w:t> </w:t>
      </w:r>
      <w:r w:rsidRPr="0039534F">
        <w:rPr>
          <w:rFonts w:ascii="Helvetica" w:hAnsi="Helvetica"/>
          <w:color w:val="191919"/>
          <w:lang w:val="en-US"/>
        </w:rPr>
        <w:t>and</w:t>
      </w:r>
      <w:r w:rsidRPr="0039534F">
        <w:rPr>
          <w:rStyle w:val="apple-converted-space"/>
          <w:rFonts w:ascii="Helvetica" w:hAnsi="Helvetica"/>
          <w:color w:val="191919"/>
          <w:lang w:val="en-US"/>
        </w:rPr>
        <w:t> </w:t>
      </w:r>
      <w:r w:rsidRPr="0039534F">
        <w:rPr>
          <w:rStyle w:val="a8"/>
          <w:rFonts w:ascii="Helvetica" w:hAnsi="Helvetica"/>
          <w:color w:val="191919"/>
          <w:bdr w:val="none" w:sz="0" w:space="0" w:color="auto" w:frame="1"/>
          <w:lang w:val="en-US"/>
        </w:rPr>
        <w:t>tall</w:t>
      </w:r>
      <w:r w:rsidRPr="0039534F">
        <w:rPr>
          <w:rFonts w:ascii="Helvetica" w:hAnsi="Helvetica"/>
          <w:color w:val="191919"/>
          <w:lang w:val="en-US"/>
        </w:rPr>
        <w:t>. (See "Three Types of Antonyms," below.)</w:t>
      </w:r>
      <w:r w:rsidRPr="0039534F">
        <w:rPr>
          <w:rStyle w:val="a8"/>
          <w:rFonts w:ascii="Helvetica" w:hAnsi="Helvetica"/>
          <w:color w:val="191919"/>
          <w:bdr w:val="none" w:sz="0" w:space="0" w:color="auto" w:frame="1"/>
          <w:lang w:val="en-US"/>
        </w:rPr>
        <w:t>Antonym</w:t>
      </w:r>
      <w:r w:rsidRPr="0039534F">
        <w:rPr>
          <w:rStyle w:val="apple-converted-space"/>
          <w:rFonts w:ascii="Helvetica" w:hAnsi="Helvetica"/>
          <w:color w:val="191919"/>
          <w:lang w:val="en-US"/>
        </w:rPr>
        <w:t> </w:t>
      </w:r>
      <w:r w:rsidRPr="0039534F">
        <w:rPr>
          <w:rFonts w:ascii="Helvetica" w:hAnsi="Helvetica"/>
          <w:color w:val="191919"/>
          <w:lang w:val="en-US"/>
        </w:rPr>
        <w:t xml:space="preserve">is the antonym </w:t>
      </w:r>
      <w:proofErr w:type="spellStart"/>
      <w:r w:rsidRPr="0039534F">
        <w:rPr>
          <w:rFonts w:ascii="Helvetica" w:hAnsi="Helvetica"/>
          <w:color w:val="191919"/>
          <w:lang w:val="en-US"/>
        </w:rPr>
        <w:t>of</w:t>
      </w:r>
      <w:r w:rsidR="00B9423F">
        <w:fldChar w:fldCharType="begin"/>
      </w:r>
      <w:proofErr w:type="spellEnd"/>
      <w:r w:rsidR="00B9423F" w:rsidRPr="002E6E00">
        <w:rPr>
          <w:lang w:val="en-US"/>
        </w:rPr>
        <w:instrText>HYPERLINK "http://grammar.about.com/od/rs/g/synonymterm.htm"</w:instrText>
      </w:r>
      <w:proofErr w:type="spellStart"/>
      <w:r w:rsidR="00B9423F">
        <w:fldChar w:fldCharType="separate"/>
      </w:r>
      <w:r w:rsidRPr="0039534F">
        <w:rPr>
          <w:rStyle w:val="a3"/>
          <w:rFonts w:ascii="Helvetica" w:hAnsi="Helvetica"/>
          <w:color w:val="0099CC"/>
          <w:lang w:val="en-US"/>
        </w:rPr>
        <w:t>synonym</w:t>
      </w:r>
      <w:proofErr w:type="spellEnd"/>
      <w:r w:rsidR="00B9423F">
        <w:fldChar w:fldCharType="end"/>
      </w:r>
      <w:r w:rsidRPr="0039534F">
        <w:rPr>
          <w:rFonts w:ascii="Helvetica" w:hAnsi="Helvetica"/>
          <w:color w:val="191919"/>
          <w:lang w:val="en-US"/>
        </w:rPr>
        <w:t xml:space="preserve">. </w:t>
      </w:r>
      <w:proofErr w:type="spellStart"/>
      <w:r w:rsidRPr="0039534F">
        <w:rPr>
          <w:rFonts w:ascii="Helvetica" w:hAnsi="Helvetica"/>
          <w:color w:val="191919"/>
          <w:lang w:val="en-US"/>
        </w:rPr>
        <w:t>Adjective</w:t>
      </w:r>
      <w:proofErr w:type="gramStart"/>
      <w:r w:rsidRPr="0039534F">
        <w:rPr>
          <w:rFonts w:ascii="Helvetica" w:hAnsi="Helvetica"/>
          <w:color w:val="191919"/>
          <w:lang w:val="en-US"/>
        </w:rPr>
        <w:t>:</w:t>
      </w:r>
      <w:r w:rsidRPr="0039534F">
        <w:rPr>
          <w:rStyle w:val="a8"/>
          <w:rFonts w:ascii="Helvetica" w:hAnsi="Helvetica"/>
          <w:color w:val="191919"/>
          <w:bdr w:val="none" w:sz="0" w:space="0" w:color="auto" w:frame="1"/>
          <w:lang w:val="en-US"/>
        </w:rPr>
        <w:t>antonymous</w:t>
      </w:r>
      <w:proofErr w:type="spellEnd"/>
      <w:proofErr w:type="gramEnd"/>
      <w:r w:rsidRPr="0039534F">
        <w:rPr>
          <w:rFonts w:ascii="Helvetica" w:hAnsi="Helvetica"/>
          <w:color w:val="191919"/>
          <w:lang w:val="en-US"/>
        </w:rPr>
        <w:t xml:space="preserve">. Another word </w:t>
      </w:r>
      <w:proofErr w:type="spellStart"/>
      <w:r w:rsidRPr="0039534F">
        <w:rPr>
          <w:rFonts w:ascii="Helvetica" w:hAnsi="Helvetica"/>
          <w:color w:val="191919"/>
          <w:lang w:val="en-US"/>
        </w:rPr>
        <w:t>for</w:t>
      </w:r>
      <w:r w:rsidRPr="0039534F">
        <w:rPr>
          <w:rStyle w:val="a8"/>
          <w:rFonts w:ascii="Helvetica" w:hAnsi="Helvetica"/>
          <w:color w:val="191919"/>
          <w:bdr w:val="none" w:sz="0" w:space="0" w:color="auto" w:frame="1"/>
          <w:lang w:val="en-US"/>
        </w:rPr>
        <w:t>antonym</w:t>
      </w:r>
      <w:proofErr w:type="spellEnd"/>
      <w:r w:rsidRPr="0039534F">
        <w:rPr>
          <w:rStyle w:val="apple-converted-space"/>
          <w:rFonts w:ascii="Helvetica" w:hAnsi="Helvetica"/>
          <w:color w:val="191919"/>
          <w:lang w:val="en-US"/>
        </w:rPr>
        <w:t> </w:t>
      </w:r>
      <w:r w:rsidRPr="0039534F">
        <w:rPr>
          <w:rFonts w:ascii="Helvetica" w:hAnsi="Helvetica"/>
          <w:color w:val="191919"/>
          <w:lang w:val="en-US"/>
        </w:rPr>
        <w:t>is</w:t>
      </w:r>
      <w:r w:rsidRPr="0039534F">
        <w:rPr>
          <w:rStyle w:val="apple-converted-space"/>
          <w:rFonts w:ascii="Helvetica" w:hAnsi="Helvetica"/>
          <w:color w:val="191919"/>
          <w:lang w:val="en-US"/>
        </w:rPr>
        <w:t> </w:t>
      </w:r>
      <w:proofErr w:type="spellStart"/>
      <w:r w:rsidRPr="0039534F">
        <w:rPr>
          <w:rStyle w:val="a8"/>
          <w:rFonts w:ascii="Helvetica" w:hAnsi="Helvetica"/>
          <w:color w:val="191919"/>
          <w:bdr w:val="none" w:sz="0" w:space="0" w:color="auto" w:frame="1"/>
          <w:lang w:val="en-US"/>
        </w:rPr>
        <w:t>counterterm</w:t>
      </w:r>
      <w:proofErr w:type="spellEnd"/>
      <w:r w:rsidRPr="0039534F">
        <w:rPr>
          <w:rFonts w:ascii="Helvetica" w:hAnsi="Helvetica"/>
          <w:color w:val="191919"/>
          <w:lang w:val="en-US"/>
        </w:rPr>
        <w:t>.</w:t>
      </w:r>
    </w:p>
    <w:p w:rsidR="00887D29" w:rsidRPr="0039534F" w:rsidRDefault="00B9423F" w:rsidP="00887D29">
      <w:pPr>
        <w:pStyle w:val="a4"/>
        <w:shd w:val="clear" w:color="auto" w:fill="FFFFFF"/>
        <w:spacing w:before="0" w:beforeAutospacing="0" w:after="0" w:afterAutospacing="0" w:line="345" w:lineRule="atLeast"/>
        <w:textAlignment w:val="baseline"/>
        <w:rPr>
          <w:rFonts w:ascii="Helvetica" w:hAnsi="Helvetica"/>
          <w:color w:val="191919"/>
          <w:lang w:val="en-US"/>
        </w:rPr>
      </w:pPr>
      <w:r>
        <w:fldChar w:fldCharType="begin"/>
      </w:r>
      <w:r w:rsidRPr="002E6E00">
        <w:rPr>
          <w:lang w:val="en-US"/>
        </w:rPr>
        <w:instrText>HYPERLINK "http://grammar.about.com/od/ab/g/Antonymy.htm"</w:instrText>
      </w:r>
      <w:r>
        <w:fldChar w:fldCharType="separate"/>
      </w:r>
      <w:proofErr w:type="spellStart"/>
      <w:r w:rsidR="00887D29" w:rsidRPr="0039534F">
        <w:rPr>
          <w:rStyle w:val="a8"/>
          <w:rFonts w:ascii="Helvetica" w:hAnsi="Helvetica"/>
          <w:b/>
          <w:bCs/>
          <w:color w:val="0099CC"/>
          <w:u w:val="single"/>
          <w:bdr w:val="none" w:sz="0" w:space="0" w:color="auto" w:frame="1"/>
          <w:lang w:val="en-US"/>
        </w:rPr>
        <w:t>Antonymy</w:t>
      </w:r>
      <w:proofErr w:type="spellEnd"/>
      <w:r>
        <w:fldChar w:fldCharType="end"/>
      </w:r>
      <w:r w:rsidR="00887D29" w:rsidRPr="0039534F">
        <w:rPr>
          <w:rStyle w:val="apple-converted-space"/>
          <w:rFonts w:ascii="Helvetica" w:hAnsi="Helvetica"/>
          <w:color w:val="191919"/>
          <w:lang w:val="en-US"/>
        </w:rPr>
        <w:t> </w:t>
      </w:r>
      <w:r w:rsidR="00887D29" w:rsidRPr="0039534F">
        <w:rPr>
          <w:rFonts w:ascii="Helvetica" w:hAnsi="Helvetica"/>
          <w:color w:val="191919"/>
          <w:lang w:val="en-US"/>
        </w:rPr>
        <w:t>is the sense relation that exists between words which are opposite in meaning. Edward Finnegan defines</w:t>
      </w:r>
      <w:r w:rsidR="00887D29" w:rsidRPr="0039534F">
        <w:rPr>
          <w:rStyle w:val="apple-converted-space"/>
          <w:rFonts w:ascii="Helvetica" w:hAnsi="Helvetica"/>
          <w:color w:val="191919"/>
          <w:lang w:val="en-US"/>
        </w:rPr>
        <w:t> </w:t>
      </w:r>
      <w:proofErr w:type="spellStart"/>
      <w:r w:rsidR="00887D29" w:rsidRPr="0039534F">
        <w:rPr>
          <w:rStyle w:val="a8"/>
          <w:rFonts w:ascii="Helvetica" w:hAnsi="Helvetica"/>
          <w:color w:val="191919"/>
          <w:bdr w:val="none" w:sz="0" w:space="0" w:color="auto" w:frame="1"/>
          <w:lang w:val="en-US"/>
        </w:rPr>
        <w:t>antonymy</w:t>
      </w:r>
      <w:proofErr w:type="spellEnd"/>
      <w:r w:rsidR="00887D29" w:rsidRPr="0039534F">
        <w:rPr>
          <w:rStyle w:val="apple-converted-space"/>
          <w:rFonts w:ascii="Helvetica" w:hAnsi="Helvetica"/>
          <w:color w:val="191919"/>
          <w:lang w:val="en-US"/>
        </w:rPr>
        <w:t> </w:t>
      </w:r>
      <w:r w:rsidR="00887D29" w:rsidRPr="0039534F">
        <w:rPr>
          <w:rFonts w:ascii="Helvetica" w:hAnsi="Helvetica"/>
          <w:color w:val="191919"/>
          <w:lang w:val="en-US"/>
        </w:rPr>
        <w:t>as "a binary relationship between terms with complementary meanings" (</w:t>
      </w:r>
      <w:r w:rsidR="00887D29" w:rsidRPr="0039534F">
        <w:rPr>
          <w:rStyle w:val="a8"/>
          <w:rFonts w:ascii="Helvetica" w:hAnsi="Helvetica"/>
          <w:color w:val="191919"/>
          <w:bdr w:val="none" w:sz="0" w:space="0" w:color="auto" w:frame="1"/>
          <w:lang w:val="en-US"/>
        </w:rPr>
        <w:t>Language: Its Structure and Use</w:t>
      </w:r>
      <w:r w:rsidR="00887D29" w:rsidRPr="0039534F">
        <w:rPr>
          <w:rFonts w:ascii="Helvetica" w:hAnsi="Helvetica"/>
          <w:color w:val="191919"/>
          <w:lang w:val="en-US"/>
        </w:rPr>
        <w:t>, 2012).</w:t>
      </w:r>
    </w:p>
    <w:p w:rsidR="00887D29" w:rsidRPr="0039534F" w:rsidRDefault="00887D29" w:rsidP="00887D29">
      <w:pPr>
        <w:pStyle w:val="a4"/>
        <w:shd w:val="clear" w:color="auto" w:fill="FFFFFF"/>
        <w:spacing w:before="0" w:beforeAutospacing="0" w:after="0" w:afterAutospacing="0" w:line="345" w:lineRule="atLeast"/>
        <w:textAlignment w:val="baseline"/>
        <w:rPr>
          <w:rFonts w:ascii="Helvetica" w:hAnsi="Helvetica"/>
          <w:color w:val="191919"/>
          <w:lang w:val="en-US"/>
        </w:rPr>
      </w:pPr>
      <w:r w:rsidRPr="0039534F">
        <w:rPr>
          <w:rFonts w:ascii="Helvetica" w:hAnsi="Helvetica"/>
          <w:color w:val="191919"/>
          <w:lang w:val="en-US"/>
        </w:rPr>
        <w:t xml:space="preserve">It's sometimes said that </w:t>
      </w:r>
      <w:proofErr w:type="spellStart"/>
      <w:r w:rsidRPr="0039534F">
        <w:rPr>
          <w:rFonts w:ascii="Helvetica" w:hAnsi="Helvetica"/>
          <w:color w:val="191919"/>
          <w:lang w:val="en-US"/>
        </w:rPr>
        <w:t>antonymy</w:t>
      </w:r>
      <w:proofErr w:type="spellEnd"/>
      <w:r w:rsidRPr="0039534F">
        <w:rPr>
          <w:rFonts w:ascii="Helvetica" w:hAnsi="Helvetica"/>
          <w:color w:val="191919"/>
          <w:lang w:val="en-US"/>
        </w:rPr>
        <w:t xml:space="preserve"> occurs most often among</w:t>
      </w:r>
      <w:r w:rsidRPr="0039534F">
        <w:rPr>
          <w:rStyle w:val="apple-converted-space"/>
          <w:rFonts w:ascii="Helvetica" w:hAnsi="Helvetica"/>
          <w:color w:val="191919"/>
          <w:lang w:val="en-US"/>
        </w:rPr>
        <w:t> </w:t>
      </w:r>
      <w:r w:rsidR="00B9423F">
        <w:fldChar w:fldCharType="begin"/>
      </w:r>
      <w:r w:rsidR="00B9423F" w:rsidRPr="002E6E00">
        <w:rPr>
          <w:lang w:val="en-US"/>
        </w:rPr>
        <w:instrText>HYPERLINK "http://grammar.about.com/od/ab/g/adjecterm.htm"</w:instrText>
      </w:r>
      <w:r w:rsidR="00B9423F">
        <w:fldChar w:fldCharType="separate"/>
      </w:r>
      <w:r w:rsidRPr="0039534F">
        <w:rPr>
          <w:rStyle w:val="a3"/>
          <w:rFonts w:ascii="Helvetica" w:hAnsi="Helvetica"/>
          <w:color w:val="0099CC"/>
          <w:lang w:val="en-US"/>
        </w:rPr>
        <w:t>adjectives</w:t>
      </w:r>
      <w:r w:rsidR="00B9423F">
        <w:fldChar w:fldCharType="end"/>
      </w:r>
      <w:r w:rsidRPr="0039534F">
        <w:rPr>
          <w:rFonts w:ascii="Helvetica" w:hAnsi="Helvetica"/>
          <w:color w:val="191919"/>
          <w:lang w:val="en-US"/>
        </w:rPr>
        <w:t>, but as Steven Jones et al. point out, it's more accurate to say that "antonym relations are more central to the adjective</w:t>
      </w:r>
      <w:r w:rsidRPr="0039534F">
        <w:rPr>
          <w:rStyle w:val="apple-converted-space"/>
          <w:rFonts w:ascii="Helvetica" w:hAnsi="Helvetica"/>
          <w:color w:val="191919"/>
          <w:lang w:val="en-US"/>
        </w:rPr>
        <w:t> </w:t>
      </w:r>
      <w:hyperlink r:id="rId30" w:history="1">
        <w:r w:rsidRPr="0039534F">
          <w:rPr>
            <w:rStyle w:val="a3"/>
            <w:rFonts w:ascii="Helvetica" w:hAnsi="Helvetica"/>
            <w:color w:val="0099CC"/>
            <w:lang w:val="en-US"/>
          </w:rPr>
          <w:t>classes</w:t>
        </w:r>
      </w:hyperlink>
      <w:r w:rsidRPr="0039534F">
        <w:rPr>
          <w:rStyle w:val="apple-converted-space"/>
          <w:rFonts w:ascii="Helvetica" w:hAnsi="Helvetica"/>
          <w:color w:val="191919"/>
          <w:lang w:val="en-US"/>
        </w:rPr>
        <w:t> </w:t>
      </w:r>
      <w:r w:rsidRPr="0039534F">
        <w:rPr>
          <w:rFonts w:ascii="Helvetica" w:hAnsi="Helvetica"/>
          <w:color w:val="191919"/>
          <w:lang w:val="en-US"/>
        </w:rPr>
        <w:t>than to other classes" (</w:t>
      </w:r>
      <w:r w:rsidRPr="0039534F">
        <w:rPr>
          <w:rStyle w:val="a8"/>
          <w:rFonts w:ascii="Helvetica" w:hAnsi="Helvetica"/>
          <w:color w:val="191919"/>
          <w:bdr w:val="none" w:sz="0" w:space="0" w:color="auto" w:frame="1"/>
          <w:lang w:val="en-US"/>
        </w:rPr>
        <w:t>Antonyms in English</w:t>
      </w:r>
      <w:r w:rsidRPr="0039534F">
        <w:rPr>
          <w:rFonts w:ascii="Helvetica" w:hAnsi="Helvetica"/>
          <w:color w:val="191919"/>
          <w:lang w:val="en-US"/>
        </w:rPr>
        <w:t>, 2012).</w:t>
      </w:r>
      <w:r w:rsidRPr="0039534F">
        <w:rPr>
          <w:rStyle w:val="apple-converted-space"/>
          <w:rFonts w:ascii="Helvetica" w:hAnsi="Helvetica"/>
          <w:color w:val="191919"/>
          <w:lang w:val="en-US"/>
        </w:rPr>
        <w:t> </w:t>
      </w:r>
      <w:hyperlink r:id="rId31" w:history="1">
        <w:r w:rsidRPr="0039534F">
          <w:rPr>
            <w:rStyle w:val="a3"/>
            <w:rFonts w:ascii="Helvetica" w:hAnsi="Helvetica"/>
            <w:color w:val="0099CC"/>
            <w:lang w:val="en-US"/>
          </w:rPr>
          <w:t>Nouns</w:t>
        </w:r>
      </w:hyperlink>
      <w:r w:rsidRPr="0039534F">
        <w:rPr>
          <w:rStyle w:val="apple-converted-space"/>
          <w:rFonts w:ascii="Helvetica" w:hAnsi="Helvetica"/>
          <w:color w:val="191919"/>
          <w:lang w:val="en-US"/>
        </w:rPr>
        <w:t> </w:t>
      </w:r>
      <w:r w:rsidRPr="0039534F">
        <w:rPr>
          <w:rFonts w:ascii="Helvetica" w:hAnsi="Helvetica"/>
          <w:color w:val="191919"/>
          <w:lang w:val="en-US"/>
        </w:rPr>
        <w:t>can be antonyms (for example,</w:t>
      </w:r>
      <w:r w:rsidRPr="0039534F">
        <w:rPr>
          <w:rStyle w:val="apple-converted-space"/>
          <w:rFonts w:ascii="Helvetica" w:hAnsi="Helvetica"/>
          <w:color w:val="191919"/>
          <w:lang w:val="en-US"/>
        </w:rPr>
        <w:t> </w:t>
      </w:r>
      <w:r w:rsidRPr="0039534F">
        <w:rPr>
          <w:rStyle w:val="a8"/>
          <w:rFonts w:ascii="Helvetica" w:hAnsi="Helvetica"/>
          <w:color w:val="191919"/>
          <w:bdr w:val="none" w:sz="0" w:space="0" w:color="auto" w:frame="1"/>
          <w:lang w:val="en-US"/>
        </w:rPr>
        <w:t>courage</w:t>
      </w:r>
      <w:r w:rsidRPr="0039534F">
        <w:rPr>
          <w:rStyle w:val="apple-converted-space"/>
          <w:rFonts w:ascii="Helvetica" w:hAnsi="Helvetica"/>
          <w:color w:val="191919"/>
          <w:lang w:val="en-US"/>
        </w:rPr>
        <w:t> </w:t>
      </w:r>
      <w:proofErr w:type="spellStart"/>
      <w:r w:rsidRPr="0039534F">
        <w:rPr>
          <w:rFonts w:ascii="Helvetica" w:hAnsi="Helvetica"/>
          <w:color w:val="191919"/>
          <w:lang w:val="en-US"/>
        </w:rPr>
        <w:t>and</w:t>
      </w:r>
      <w:r w:rsidRPr="0039534F">
        <w:rPr>
          <w:rStyle w:val="a8"/>
          <w:rFonts w:ascii="Helvetica" w:hAnsi="Helvetica"/>
          <w:color w:val="191919"/>
          <w:bdr w:val="none" w:sz="0" w:space="0" w:color="auto" w:frame="1"/>
          <w:lang w:val="en-US"/>
        </w:rPr>
        <w:t>cowardice</w:t>
      </w:r>
      <w:proofErr w:type="spellEnd"/>
      <w:r w:rsidRPr="0039534F">
        <w:rPr>
          <w:rFonts w:ascii="Helvetica" w:hAnsi="Helvetica"/>
          <w:color w:val="191919"/>
          <w:lang w:val="en-US"/>
        </w:rPr>
        <w:t>), as can</w:t>
      </w:r>
      <w:r w:rsidRPr="0039534F">
        <w:rPr>
          <w:rStyle w:val="apple-converted-space"/>
          <w:rFonts w:ascii="Helvetica" w:hAnsi="Helvetica"/>
          <w:color w:val="191919"/>
          <w:lang w:val="en-US"/>
        </w:rPr>
        <w:t> </w:t>
      </w:r>
      <w:hyperlink r:id="rId32" w:history="1">
        <w:r w:rsidRPr="0039534F">
          <w:rPr>
            <w:rStyle w:val="a3"/>
            <w:rFonts w:ascii="Helvetica" w:hAnsi="Helvetica"/>
            <w:color w:val="0099CC"/>
            <w:lang w:val="en-US"/>
          </w:rPr>
          <w:t>verbs</w:t>
        </w:r>
      </w:hyperlink>
      <w:r w:rsidRPr="0039534F">
        <w:rPr>
          <w:rStyle w:val="apple-converted-space"/>
          <w:rFonts w:ascii="Helvetica" w:hAnsi="Helvetica"/>
          <w:color w:val="191919"/>
          <w:lang w:val="en-US"/>
        </w:rPr>
        <w:t> </w:t>
      </w:r>
      <w:r w:rsidRPr="0039534F">
        <w:rPr>
          <w:rFonts w:ascii="Helvetica" w:hAnsi="Helvetica"/>
          <w:color w:val="191919"/>
          <w:lang w:val="en-US"/>
        </w:rPr>
        <w:t>(</w:t>
      </w:r>
      <w:r w:rsidRPr="0039534F">
        <w:rPr>
          <w:rStyle w:val="a8"/>
          <w:rFonts w:ascii="Helvetica" w:hAnsi="Helvetica"/>
          <w:color w:val="191919"/>
          <w:bdr w:val="none" w:sz="0" w:space="0" w:color="auto" w:frame="1"/>
          <w:lang w:val="en-US"/>
        </w:rPr>
        <w:t>arrive</w:t>
      </w:r>
      <w:r w:rsidRPr="0039534F">
        <w:rPr>
          <w:rStyle w:val="apple-converted-space"/>
          <w:rFonts w:ascii="Helvetica" w:hAnsi="Helvetica"/>
          <w:color w:val="191919"/>
          <w:lang w:val="en-US"/>
        </w:rPr>
        <w:t> </w:t>
      </w:r>
      <w:r w:rsidRPr="0039534F">
        <w:rPr>
          <w:rFonts w:ascii="Helvetica" w:hAnsi="Helvetica"/>
          <w:color w:val="191919"/>
          <w:lang w:val="en-US"/>
        </w:rPr>
        <w:t>and</w:t>
      </w:r>
      <w:r w:rsidRPr="0039534F">
        <w:rPr>
          <w:rStyle w:val="apple-converted-space"/>
          <w:rFonts w:ascii="Helvetica" w:hAnsi="Helvetica"/>
          <w:color w:val="191919"/>
          <w:lang w:val="en-US"/>
        </w:rPr>
        <w:t> </w:t>
      </w:r>
      <w:r w:rsidRPr="0039534F">
        <w:rPr>
          <w:rStyle w:val="a8"/>
          <w:rFonts w:ascii="Helvetica" w:hAnsi="Helvetica"/>
          <w:color w:val="191919"/>
          <w:bdr w:val="none" w:sz="0" w:space="0" w:color="auto" w:frame="1"/>
          <w:lang w:val="en-US"/>
        </w:rPr>
        <w:t>depart</w:t>
      </w:r>
      <w:r w:rsidRPr="0039534F">
        <w:rPr>
          <w:rFonts w:ascii="Helvetica" w:hAnsi="Helvetica"/>
          <w:color w:val="191919"/>
          <w:lang w:val="en-US"/>
        </w:rPr>
        <w:t>),</w:t>
      </w:r>
      <w:r w:rsidRPr="0039534F">
        <w:rPr>
          <w:rStyle w:val="apple-converted-space"/>
          <w:rFonts w:ascii="Helvetica" w:hAnsi="Helvetica"/>
          <w:color w:val="191919"/>
          <w:lang w:val="en-US"/>
        </w:rPr>
        <w:t> </w:t>
      </w:r>
      <w:hyperlink r:id="rId33" w:history="1">
        <w:r w:rsidRPr="0039534F">
          <w:rPr>
            <w:rStyle w:val="a3"/>
            <w:rFonts w:ascii="Helvetica" w:hAnsi="Helvetica"/>
            <w:color w:val="0067A8"/>
            <w:lang w:val="en-US"/>
          </w:rPr>
          <w:t>adverbs</w:t>
        </w:r>
      </w:hyperlink>
      <w:r w:rsidRPr="0039534F">
        <w:rPr>
          <w:rStyle w:val="apple-converted-space"/>
          <w:rFonts w:ascii="Helvetica" w:hAnsi="Helvetica"/>
          <w:color w:val="191919"/>
          <w:lang w:val="en-US"/>
        </w:rPr>
        <w:t> </w:t>
      </w:r>
      <w:r w:rsidRPr="0039534F">
        <w:rPr>
          <w:rFonts w:ascii="Helvetica" w:hAnsi="Helvetica"/>
          <w:color w:val="191919"/>
          <w:lang w:val="en-US"/>
        </w:rPr>
        <w:t>(</w:t>
      </w:r>
      <w:r w:rsidRPr="0039534F">
        <w:rPr>
          <w:rStyle w:val="a8"/>
          <w:rFonts w:ascii="Helvetica" w:hAnsi="Helvetica"/>
          <w:color w:val="191919"/>
          <w:bdr w:val="none" w:sz="0" w:space="0" w:color="auto" w:frame="1"/>
          <w:lang w:val="en-US"/>
        </w:rPr>
        <w:t>carefully</w:t>
      </w:r>
      <w:r w:rsidRPr="0039534F">
        <w:rPr>
          <w:rStyle w:val="apple-converted-space"/>
          <w:rFonts w:ascii="Helvetica" w:hAnsi="Helvetica"/>
          <w:color w:val="191919"/>
          <w:lang w:val="en-US"/>
        </w:rPr>
        <w:t> </w:t>
      </w:r>
      <w:r w:rsidRPr="0039534F">
        <w:rPr>
          <w:rFonts w:ascii="Helvetica" w:hAnsi="Helvetica"/>
          <w:color w:val="191919"/>
          <w:lang w:val="en-US"/>
        </w:rPr>
        <w:t>and</w:t>
      </w:r>
      <w:r w:rsidRPr="0039534F">
        <w:rPr>
          <w:rStyle w:val="a8"/>
          <w:rFonts w:ascii="Helvetica" w:hAnsi="Helvetica"/>
          <w:color w:val="191919"/>
          <w:bdr w:val="none" w:sz="0" w:space="0" w:color="auto" w:frame="1"/>
          <w:lang w:val="en-US"/>
        </w:rPr>
        <w:t>carelessly</w:t>
      </w:r>
      <w:r w:rsidRPr="0039534F">
        <w:rPr>
          <w:rFonts w:ascii="Helvetica" w:hAnsi="Helvetica"/>
          <w:color w:val="191919"/>
          <w:lang w:val="en-US"/>
        </w:rPr>
        <w:t>), and even</w:t>
      </w:r>
      <w:r w:rsidRPr="0039534F">
        <w:rPr>
          <w:rStyle w:val="apple-converted-space"/>
          <w:rFonts w:ascii="Helvetica" w:hAnsi="Helvetica"/>
          <w:color w:val="191919"/>
          <w:lang w:val="en-US"/>
        </w:rPr>
        <w:t> </w:t>
      </w:r>
      <w:hyperlink r:id="rId34" w:history="1">
        <w:r w:rsidRPr="0039534F">
          <w:rPr>
            <w:rStyle w:val="a3"/>
            <w:rFonts w:ascii="Helvetica" w:hAnsi="Helvetica"/>
            <w:color w:val="0099CC"/>
            <w:lang w:val="en-US"/>
          </w:rPr>
          <w:t>prepositions</w:t>
        </w:r>
      </w:hyperlink>
      <w:r w:rsidRPr="0039534F">
        <w:rPr>
          <w:rStyle w:val="apple-converted-space"/>
          <w:rFonts w:ascii="Helvetica" w:hAnsi="Helvetica"/>
          <w:color w:val="191919"/>
          <w:lang w:val="en-US"/>
        </w:rPr>
        <w:t> </w:t>
      </w:r>
      <w:r w:rsidRPr="0039534F">
        <w:rPr>
          <w:rFonts w:ascii="Helvetica" w:hAnsi="Helvetica"/>
          <w:color w:val="191919"/>
          <w:lang w:val="en-US"/>
        </w:rPr>
        <w:t>(</w:t>
      </w:r>
      <w:r w:rsidRPr="0039534F">
        <w:rPr>
          <w:rStyle w:val="a8"/>
          <w:rFonts w:ascii="Helvetica" w:hAnsi="Helvetica"/>
          <w:color w:val="191919"/>
          <w:bdr w:val="none" w:sz="0" w:space="0" w:color="auto" w:frame="1"/>
          <w:lang w:val="en-US"/>
        </w:rPr>
        <w:t>above</w:t>
      </w:r>
      <w:r w:rsidRPr="0039534F">
        <w:rPr>
          <w:rStyle w:val="apple-converted-space"/>
          <w:rFonts w:ascii="Helvetica" w:hAnsi="Helvetica"/>
          <w:color w:val="191919"/>
          <w:lang w:val="en-US"/>
        </w:rPr>
        <w:t> </w:t>
      </w:r>
      <w:r w:rsidRPr="0039534F">
        <w:rPr>
          <w:rFonts w:ascii="Helvetica" w:hAnsi="Helvetica"/>
          <w:color w:val="191919"/>
          <w:lang w:val="en-US"/>
        </w:rPr>
        <w:t>and</w:t>
      </w:r>
      <w:r w:rsidRPr="0039534F">
        <w:rPr>
          <w:rStyle w:val="apple-converted-space"/>
          <w:rFonts w:ascii="Helvetica" w:hAnsi="Helvetica"/>
          <w:color w:val="191919"/>
          <w:lang w:val="en-US"/>
        </w:rPr>
        <w:t> </w:t>
      </w:r>
      <w:r w:rsidRPr="0039534F">
        <w:rPr>
          <w:rStyle w:val="a8"/>
          <w:rFonts w:ascii="Helvetica" w:hAnsi="Helvetica"/>
          <w:color w:val="191919"/>
          <w:bdr w:val="none" w:sz="0" w:space="0" w:color="auto" w:frame="1"/>
          <w:lang w:val="en-US"/>
        </w:rPr>
        <w:t>below</w:t>
      </w:r>
      <w:r w:rsidRPr="0039534F">
        <w:rPr>
          <w:rFonts w:ascii="Helvetica" w:hAnsi="Helvetica"/>
          <w:color w:val="191919"/>
          <w:lang w:val="en-US"/>
        </w:rPr>
        <w:t>). </w:t>
      </w:r>
    </w:p>
    <w:p w:rsidR="00887D29" w:rsidRDefault="00887D29">
      <w:pPr>
        <w:rPr>
          <w:rFonts w:asciiTheme="minorHAnsi" w:hAnsiTheme="minorHAnsi"/>
          <w:lang w:val="en-US"/>
        </w:rPr>
      </w:pPr>
    </w:p>
    <w:p w:rsidR="0039534F" w:rsidRDefault="0039534F">
      <w:pPr>
        <w:rPr>
          <w:rFonts w:asciiTheme="minorHAnsi" w:hAnsiTheme="minorHAnsi"/>
          <w:lang w:val="en-US"/>
        </w:rPr>
      </w:pPr>
    </w:p>
    <w:tbl>
      <w:tblPr>
        <w:tblpPr w:leftFromText="45" w:rightFromText="45" w:vertAnchor="text"/>
        <w:tblW w:w="4500" w:type="dxa"/>
        <w:tblCellSpacing w:w="75" w:type="dxa"/>
        <w:tblCellMar>
          <w:top w:w="150" w:type="dxa"/>
          <w:left w:w="150" w:type="dxa"/>
          <w:bottom w:w="150" w:type="dxa"/>
          <w:right w:w="150" w:type="dxa"/>
        </w:tblCellMar>
        <w:tblLook w:val="04A0"/>
      </w:tblPr>
      <w:tblGrid>
        <w:gridCol w:w="4500"/>
      </w:tblGrid>
      <w:tr w:rsidR="0039534F" w:rsidRPr="002E6E00" w:rsidTr="0039534F">
        <w:trPr>
          <w:tblCellSpacing w:w="75" w:type="dxa"/>
        </w:trPr>
        <w:tc>
          <w:tcPr>
            <w:tcW w:w="0" w:type="auto"/>
            <w:hideMark/>
          </w:tcPr>
          <w:p w:rsidR="0039534F" w:rsidRPr="002E6E00" w:rsidRDefault="0039534F" w:rsidP="0039534F">
            <w:pPr>
              <w:spacing w:after="0" w:line="240" w:lineRule="auto"/>
              <w:rPr>
                <w:rFonts w:ascii="Times New Roman" w:eastAsia="Times New Roman" w:hAnsi="Times New Roman" w:cs="Times New Roman"/>
                <w:sz w:val="24"/>
                <w:szCs w:val="24"/>
                <w:lang w:val="en-US" w:eastAsia="ru-RU"/>
              </w:rPr>
            </w:pPr>
          </w:p>
        </w:tc>
      </w:tr>
    </w:tbl>
    <w:p w:rsidR="0039534F" w:rsidRPr="002E6E00" w:rsidRDefault="0039534F" w:rsidP="0039534F">
      <w:pPr>
        <w:spacing w:before="225" w:after="100" w:afterAutospacing="1" w:line="288" w:lineRule="atLeast"/>
        <w:ind w:left="225" w:right="375"/>
        <w:rPr>
          <w:rFonts w:ascii="Verdana" w:eastAsia="Times New Roman" w:hAnsi="Verdana" w:cs="Times New Roman"/>
          <w:sz w:val="21"/>
          <w:szCs w:val="21"/>
          <w:lang w:val="en-US" w:eastAsia="ru-RU"/>
        </w:rPr>
      </w:pPr>
      <w:r w:rsidRPr="002E6E00">
        <w:rPr>
          <w:rFonts w:ascii="Verdana" w:eastAsia="Times New Roman" w:hAnsi="Verdana" w:cs="Times New Roman"/>
          <w:b/>
          <w:bCs/>
          <w:sz w:val="80"/>
          <w:szCs w:val="80"/>
          <w:lang w:val="en-US" w:eastAsia="ru-RU"/>
        </w:rPr>
        <w:t>Antonyms</w:t>
      </w:r>
      <w:r w:rsidRPr="002E6E00">
        <w:rPr>
          <w:rFonts w:ascii="Verdana" w:eastAsia="Times New Roman" w:hAnsi="Verdana" w:cs="Times New Roman"/>
          <w:sz w:val="21"/>
          <w:szCs w:val="21"/>
          <w:lang w:val="en-US" w:eastAsia="ru-RU"/>
        </w:rPr>
        <w:t xml:space="preserve"> – a class of words grouped together on the basis of the semantic relations of opposition. Antonyms are words belonging to one part of speech sharing certain common semantic characteristics and in this respect they are similar to such semantic classes as synonyms, lexical sets, </w:t>
      </w:r>
      <w:proofErr w:type="gramStart"/>
      <w:r w:rsidRPr="002E6E00">
        <w:rPr>
          <w:rFonts w:ascii="Verdana" w:eastAsia="Times New Roman" w:hAnsi="Verdana" w:cs="Times New Roman"/>
          <w:sz w:val="21"/>
          <w:szCs w:val="21"/>
          <w:lang w:val="en-US" w:eastAsia="ru-RU"/>
        </w:rPr>
        <w:t>lexico</w:t>
      </w:r>
      <w:proofErr w:type="gramEnd"/>
      <w:r w:rsidRPr="002E6E00">
        <w:rPr>
          <w:rFonts w:ascii="Verdana" w:eastAsia="Times New Roman" w:hAnsi="Verdana" w:cs="Times New Roman"/>
          <w:sz w:val="21"/>
          <w:szCs w:val="21"/>
          <w:lang w:val="en-US" w:eastAsia="ru-RU"/>
        </w:rPr>
        <w:t>-semantic groups. (</w:t>
      </w:r>
      <w:r w:rsidRPr="002E6E00">
        <w:rPr>
          <w:rFonts w:ascii="Verdana" w:eastAsia="Times New Roman" w:hAnsi="Verdana" w:cs="Times New Roman"/>
          <w:b/>
          <w:bCs/>
          <w:sz w:val="21"/>
          <w:szCs w:val="21"/>
          <w:lang w:val="en-US" w:eastAsia="ru-RU"/>
        </w:rPr>
        <w:t>lexical sets</w:t>
      </w:r>
      <w:r w:rsidRPr="002E6E00">
        <w:rPr>
          <w:rFonts w:ascii="Verdana" w:eastAsia="Times New Roman" w:hAnsi="Verdana" w:cs="Times New Roman"/>
          <w:sz w:val="21"/>
          <w:szCs w:val="21"/>
          <w:lang w:val="en-US" w:eastAsia="ru-RU"/>
        </w:rPr>
        <w:t> (</w:t>
      </w:r>
      <w:r w:rsidRPr="0039534F">
        <w:rPr>
          <w:rFonts w:ascii="Verdana" w:eastAsia="Times New Roman" w:hAnsi="Verdana" w:cs="Times New Roman"/>
          <w:sz w:val="21"/>
          <w:szCs w:val="21"/>
          <w:lang w:eastAsia="ru-RU"/>
        </w:rPr>
        <w:t>предметные</w:t>
      </w:r>
      <w:r w:rsidRPr="002E6E00">
        <w:rPr>
          <w:rFonts w:ascii="Verdana" w:eastAsia="Times New Roman" w:hAnsi="Verdana" w:cs="Times New Roman"/>
          <w:sz w:val="21"/>
          <w:szCs w:val="21"/>
          <w:lang w:val="en-US" w:eastAsia="ru-RU"/>
        </w:rPr>
        <w:t xml:space="preserve"> </w:t>
      </w:r>
      <w:r w:rsidRPr="0039534F">
        <w:rPr>
          <w:rFonts w:ascii="Verdana" w:eastAsia="Times New Roman" w:hAnsi="Verdana" w:cs="Times New Roman"/>
          <w:sz w:val="21"/>
          <w:szCs w:val="21"/>
          <w:lang w:eastAsia="ru-RU"/>
        </w:rPr>
        <w:t>или</w:t>
      </w:r>
      <w:r w:rsidRPr="002E6E00">
        <w:rPr>
          <w:rFonts w:ascii="Verdana" w:eastAsia="Times New Roman" w:hAnsi="Verdana" w:cs="Times New Roman"/>
          <w:sz w:val="21"/>
          <w:szCs w:val="21"/>
          <w:lang w:val="en-US" w:eastAsia="ru-RU"/>
        </w:rPr>
        <w:t xml:space="preserve"> </w:t>
      </w:r>
      <w:r w:rsidRPr="0039534F">
        <w:rPr>
          <w:rFonts w:ascii="Verdana" w:eastAsia="Times New Roman" w:hAnsi="Verdana" w:cs="Times New Roman"/>
          <w:sz w:val="21"/>
          <w:szCs w:val="21"/>
          <w:lang w:eastAsia="ru-RU"/>
        </w:rPr>
        <w:t>тематические</w:t>
      </w:r>
      <w:r w:rsidRPr="002E6E00">
        <w:rPr>
          <w:rFonts w:ascii="Verdana" w:eastAsia="Times New Roman" w:hAnsi="Verdana" w:cs="Times New Roman"/>
          <w:sz w:val="21"/>
          <w:szCs w:val="21"/>
          <w:lang w:val="en-US" w:eastAsia="ru-RU"/>
        </w:rPr>
        <w:t xml:space="preserve"> </w:t>
      </w:r>
      <w:r w:rsidRPr="0039534F">
        <w:rPr>
          <w:rFonts w:ascii="Verdana" w:eastAsia="Times New Roman" w:hAnsi="Verdana" w:cs="Times New Roman"/>
          <w:sz w:val="21"/>
          <w:szCs w:val="21"/>
          <w:lang w:eastAsia="ru-RU"/>
        </w:rPr>
        <w:t>группы</w:t>
      </w:r>
      <w:r w:rsidRPr="002E6E00">
        <w:rPr>
          <w:rFonts w:ascii="Verdana" w:eastAsia="Times New Roman" w:hAnsi="Verdana" w:cs="Times New Roman"/>
          <w:sz w:val="21"/>
          <w:szCs w:val="21"/>
          <w:lang w:val="en-US" w:eastAsia="ru-RU"/>
        </w:rPr>
        <w:t>) - words denoting different things correlated on extralinguistic grounds: </w:t>
      </w:r>
      <w:r w:rsidRPr="002E6E00">
        <w:rPr>
          <w:rFonts w:ascii="Verdana" w:eastAsia="Times New Roman" w:hAnsi="Verdana" w:cs="Times New Roman"/>
          <w:i/>
          <w:iCs/>
          <w:sz w:val="21"/>
          <w:szCs w:val="21"/>
          <w:lang w:val="en-US" w:eastAsia="ru-RU"/>
        </w:rPr>
        <w:t>lion, tiger, leopard, puma, cat</w:t>
      </w:r>
      <w:r w:rsidRPr="002E6E00">
        <w:rPr>
          <w:rFonts w:ascii="Verdana" w:eastAsia="Times New Roman" w:hAnsi="Verdana" w:cs="Times New Roman"/>
          <w:sz w:val="21"/>
          <w:szCs w:val="21"/>
          <w:lang w:val="en-US" w:eastAsia="ru-RU"/>
        </w:rPr>
        <w:t> refer to the lexical set of “the animals of the cat family’; words describing different sides of one and the same general notion are united in a </w:t>
      </w:r>
      <w:r w:rsidRPr="002E6E00">
        <w:rPr>
          <w:rFonts w:ascii="Verdana" w:eastAsia="Times New Roman" w:hAnsi="Verdana" w:cs="Times New Roman"/>
          <w:b/>
          <w:bCs/>
          <w:sz w:val="21"/>
          <w:szCs w:val="21"/>
          <w:lang w:val="en-US" w:eastAsia="ru-RU"/>
        </w:rPr>
        <w:t>lexico-semantic group</w:t>
      </w:r>
      <w:r w:rsidRPr="002E6E00">
        <w:rPr>
          <w:rFonts w:ascii="Verdana" w:eastAsia="Times New Roman" w:hAnsi="Verdana" w:cs="Times New Roman"/>
          <w:sz w:val="21"/>
          <w:szCs w:val="21"/>
          <w:lang w:val="en-US" w:eastAsia="ru-RU"/>
        </w:rPr>
        <w:t>: group denoting “physical movement” – </w:t>
      </w:r>
      <w:r w:rsidRPr="002E6E00">
        <w:rPr>
          <w:rFonts w:ascii="Verdana" w:eastAsia="Times New Roman" w:hAnsi="Verdana" w:cs="Times New Roman"/>
          <w:i/>
          <w:iCs/>
          <w:sz w:val="21"/>
          <w:szCs w:val="21"/>
          <w:lang w:val="en-US" w:eastAsia="ru-RU"/>
        </w:rPr>
        <w:t>to go, to turn, to run</w:t>
      </w:r>
      <w:r w:rsidRPr="002E6E00">
        <w:rPr>
          <w:rFonts w:ascii="Verdana" w:eastAsia="Times New Roman" w:hAnsi="Verdana" w:cs="Times New Roman"/>
          <w:sz w:val="21"/>
          <w:szCs w:val="21"/>
          <w:lang w:val="en-US" w:eastAsia="ru-RU"/>
        </w:rPr>
        <w:t>). There exist different classifications of antonyms.</w:t>
      </w:r>
    </w:p>
    <w:p w:rsidR="0039534F" w:rsidRPr="0039534F" w:rsidRDefault="0039534F" w:rsidP="0039534F">
      <w:pPr>
        <w:spacing w:before="225" w:after="100" w:afterAutospacing="1" w:line="288" w:lineRule="atLeast"/>
        <w:ind w:left="225" w:right="375"/>
        <w:rPr>
          <w:rFonts w:ascii="Verdana" w:eastAsia="Times New Roman" w:hAnsi="Verdana" w:cs="Times New Roman"/>
          <w:sz w:val="21"/>
          <w:szCs w:val="21"/>
          <w:lang w:val="en-US" w:eastAsia="ru-RU"/>
        </w:rPr>
      </w:pPr>
      <w:r w:rsidRPr="0039534F">
        <w:rPr>
          <w:rFonts w:ascii="Verdana" w:eastAsia="Times New Roman" w:hAnsi="Verdana" w:cs="Times New Roman"/>
          <w:sz w:val="21"/>
          <w:szCs w:val="21"/>
          <w:lang w:val="en-US" w:eastAsia="ru-RU"/>
        </w:rPr>
        <w:t>Structurally, antonyms can be divided into antonyms of the same root (1), e.g. </w:t>
      </w:r>
      <w:r w:rsidRPr="0039534F">
        <w:rPr>
          <w:rFonts w:ascii="Verdana" w:eastAsia="Times New Roman" w:hAnsi="Verdana" w:cs="Times New Roman"/>
          <w:i/>
          <w:iCs/>
          <w:sz w:val="21"/>
          <w:szCs w:val="21"/>
          <w:lang w:val="en-US" w:eastAsia="ru-RU"/>
        </w:rPr>
        <w:t>to do – to undo, cheerful – cheerless</w:t>
      </w:r>
      <w:r w:rsidRPr="0039534F">
        <w:rPr>
          <w:rFonts w:ascii="Verdana" w:eastAsia="Times New Roman" w:hAnsi="Verdana" w:cs="Times New Roman"/>
          <w:sz w:val="21"/>
          <w:szCs w:val="21"/>
          <w:lang w:val="en-US" w:eastAsia="ru-RU"/>
        </w:rPr>
        <w:t>, and antonyms of different roots (2), e.g. </w:t>
      </w:r>
      <w:r w:rsidRPr="0039534F">
        <w:rPr>
          <w:rFonts w:ascii="Verdana" w:eastAsia="Times New Roman" w:hAnsi="Verdana" w:cs="Times New Roman"/>
          <w:i/>
          <w:iCs/>
          <w:sz w:val="21"/>
          <w:szCs w:val="21"/>
          <w:lang w:val="en-US" w:eastAsia="ru-RU"/>
        </w:rPr>
        <w:t>day – night, rich – poor</w:t>
      </w:r>
      <w:r w:rsidRPr="0039534F">
        <w:rPr>
          <w:rFonts w:ascii="Verdana" w:eastAsia="Times New Roman" w:hAnsi="Verdana" w:cs="Times New Roman"/>
          <w:sz w:val="21"/>
          <w:szCs w:val="21"/>
          <w:lang w:val="en-US" w:eastAsia="ru-RU"/>
        </w:rPr>
        <w:t>.</w:t>
      </w:r>
    </w:p>
    <w:p w:rsidR="0039534F" w:rsidRPr="002E6E00" w:rsidRDefault="0039534F" w:rsidP="0039534F">
      <w:pPr>
        <w:spacing w:before="225" w:after="100" w:afterAutospacing="1" w:line="288" w:lineRule="atLeast"/>
        <w:ind w:left="225" w:right="375"/>
        <w:rPr>
          <w:rFonts w:ascii="Verdana" w:eastAsia="Times New Roman" w:hAnsi="Verdana" w:cs="Times New Roman"/>
          <w:sz w:val="21"/>
          <w:szCs w:val="21"/>
          <w:lang w:val="en-US" w:eastAsia="ru-RU"/>
        </w:rPr>
      </w:pPr>
      <w:r w:rsidRPr="002E6E00">
        <w:rPr>
          <w:rFonts w:ascii="Verdana" w:eastAsia="Times New Roman" w:hAnsi="Verdana" w:cs="Times New Roman"/>
          <w:sz w:val="21"/>
          <w:szCs w:val="21"/>
          <w:lang w:val="en-US" w:eastAsia="ru-RU"/>
        </w:rPr>
        <w:t>Semantically, antonyms may be classified into contradictories, contraries and incompatibles.</w:t>
      </w:r>
    </w:p>
    <w:p w:rsidR="0039534F" w:rsidRPr="002E6E00" w:rsidRDefault="0039534F" w:rsidP="0039534F">
      <w:pPr>
        <w:spacing w:before="225" w:after="100" w:afterAutospacing="1" w:line="288" w:lineRule="atLeast"/>
        <w:ind w:left="225" w:right="375"/>
        <w:rPr>
          <w:rFonts w:ascii="Verdana" w:eastAsia="Times New Roman" w:hAnsi="Verdana" w:cs="Times New Roman"/>
          <w:sz w:val="21"/>
          <w:szCs w:val="21"/>
          <w:lang w:val="en-US" w:eastAsia="ru-RU"/>
        </w:rPr>
      </w:pPr>
      <w:r w:rsidRPr="002E6E00">
        <w:rPr>
          <w:rFonts w:ascii="Verdana" w:eastAsia="Times New Roman" w:hAnsi="Verdana" w:cs="Times New Roman"/>
          <w:sz w:val="21"/>
          <w:szCs w:val="21"/>
          <w:lang w:val="en-US" w:eastAsia="ru-RU"/>
        </w:rPr>
        <w:t>1. </w:t>
      </w:r>
      <w:r w:rsidRPr="002E6E00">
        <w:rPr>
          <w:rFonts w:ascii="Verdana" w:eastAsia="Times New Roman" w:hAnsi="Verdana" w:cs="Times New Roman"/>
          <w:b/>
          <w:bCs/>
          <w:sz w:val="21"/>
          <w:szCs w:val="21"/>
          <w:lang w:val="en-US" w:eastAsia="ru-RU"/>
        </w:rPr>
        <w:t>Contradictories</w:t>
      </w:r>
      <w:r w:rsidRPr="002E6E00">
        <w:rPr>
          <w:rFonts w:ascii="Verdana" w:eastAsia="Times New Roman" w:hAnsi="Verdana" w:cs="Times New Roman"/>
          <w:sz w:val="21"/>
          <w:szCs w:val="21"/>
          <w:lang w:val="en-US" w:eastAsia="ru-RU"/>
        </w:rPr>
        <w:t> represent the type of semantic relations that exist between pairs like, for example, </w:t>
      </w:r>
      <w:r w:rsidRPr="002E6E00">
        <w:rPr>
          <w:rFonts w:ascii="Verdana" w:eastAsia="Times New Roman" w:hAnsi="Verdana" w:cs="Times New Roman"/>
          <w:i/>
          <w:iCs/>
          <w:sz w:val="21"/>
          <w:szCs w:val="21"/>
          <w:lang w:val="en-US" w:eastAsia="ru-RU"/>
        </w:rPr>
        <w:t>dead – alive, single – married</w:t>
      </w:r>
      <w:r w:rsidRPr="002E6E00">
        <w:rPr>
          <w:rFonts w:ascii="Verdana" w:eastAsia="Times New Roman" w:hAnsi="Verdana" w:cs="Times New Roman"/>
          <w:sz w:val="21"/>
          <w:szCs w:val="21"/>
          <w:lang w:val="en-US" w:eastAsia="ru-RU"/>
        </w:rPr>
        <w:t xml:space="preserve">. Contradictory antonyms are mutually opposed, they deny one another. Contradictories form a privative binary </w:t>
      </w:r>
      <w:proofErr w:type="gramStart"/>
      <w:r w:rsidRPr="002E6E00">
        <w:rPr>
          <w:rFonts w:ascii="Verdana" w:eastAsia="Times New Roman" w:hAnsi="Verdana" w:cs="Times New Roman"/>
          <w:sz w:val="21"/>
          <w:szCs w:val="21"/>
          <w:lang w:val="en-US" w:eastAsia="ru-RU"/>
        </w:rPr>
        <w:t>opposition,</w:t>
      </w:r>
      <w:proofErr w:type="gramEnd"/>
      <w:r w:rsidRPr="002E6E00">
        <w:rPr>
          <w:rFonts w:ascii="Verdana" w:eastAsia="Times New Roman" w:hAnsi="Verdana" w:cs="Times New Roman"/>
          <w:sz w:val="21"/>
          <w:szCs w:val="21"/>
          <w:lang w:val="en-US" w:eastAsia="ru-RU"/>
        </w:rPr>
        <w:t xml:space="preserve"> they are members of two-term sets. To use one of the words is to contradict the other and to use “not” before one of them is to make it semantically equivalent to the other: </w:t>
      </w:r>
      <w:r w:rsidRPr="002E6E00">
        <w:rPr>
          <w:rFonts w:ascii="Verdana" w:eastAsia="Times New Roman" w:hAnsi="Verdana" w:cs="Times New Roman"/>
          <w:i/>
          <w:iCs/>
          <w:sz w:val="21"/>
          <w:szCs w:val="21"/>
          <w:lang w:val="en-US" w:eastAsia="ru-RU"/>
        </w:rPr>
        <w:t>not dead = alive; not single = married</w:t>
      </w:r>
      <w:r w:rsidRPr="002E6E00">
        <w:rPr>
          <w:rFonts w:ascii="Verdana" w:eastAsia="Times New Roman" w:hAnsi="Verdana" w:cs="Times New Roman"/>
          <w:sz w:val="21"/>
          <w:szCs w:val="21"/>
          <w:lang w:val="en-US" w:eastAsia="ru-RU"/>
        </w:rPr>
        <w:t>.</w:t>
      </w:r>
    </w:p>
    <w:p w:rsidR="0039534F" w:rsidRPr="002E6E00" w:rsidRDefault="0039534F" w:rsidP="0039534F">
      <w:pPr>
        <w:spacing w:before="225" w:after="100" w:afterAutospacing="1" w:line="288" w:lineRule="atLeast"/>
        <w:ind w:left="225" w:right="375"/>
        <w:rPr>
          <w:rFonts w:ascii="Verdana" w:eastAsia="Times New Roman" w:hAnsi="Verdana" w:cs="Times New Roman"/>
          <w:sz w:val="21"/>
          <w:szCs w:val="21"/>
          <w:lang w:val="en-US" w:eastAsia="ru-RU"/>
        </w:rPr>
      </w:pPr>
      <w:r w:rsidRPr="002E6E00">
        <w:rPr>
          <w:rFonts w:ascii="Verdana" w:eastAsia="Times New Roman" w:hAnsi="Verdana" w:cs="Times New Roman"/>
          <w:sz w:val="21"/>
          <w:szCs w:val="21"/>
          <w:lang w:val="en-US" w:eastAsia="ru-RU"/>
        </w:rPr>
        <w:t>2. </w:t>
      </w:r>
      <w:r w:rsidRPr="002E6E00">
        <w:rPr>
          <w:rFonts w:ascii="Verdana" w:eastAsia="Times New Roman" w:hAnsi="Verdana" w:cs="Times New Roman"/>
          <w:b/>
          <w:bCs/>
          <w:sz w:val="21"/>
          <w:szCs w:val="21"/>
          <w:lang w:val="en-US" w:eastAsia="ru-RU"/>
        </w:rPr>
        <w:t>Contraries</w:t>
      </w:r>
      <w:r w:rsidRPr="002E6E00">
        <w:rPr>
          <w:rFonts w:ascii="Verdana" w:eastAsia="Times New Roman" w:hAnsi="Verdana" w:cs="Times New Roman"/>
          <w:sz w:val="21"/>
          <w:szCs w:val="21"/>
          <w:lang w:val="en-US" w:eastAsia="ru-RU"/>
        </w:rPr>
        <w:t>are antonyms that can be arranged into a series according to the increasing difference in one of their qualities. The most distant elements of this series will be classified as contrary notions. Contraries are </w:t>
      </w:r>
      <w:r w:rsidRPr="002E6E00">
        <w:rPr>
          <w:rFonts w:ascii="Verdana" w:eastAsia="Times New Roman" w:hAnsi="Verdana" w:cs="Times New Roman"/>
          <w:b/>
          <w:bCs/>
          <w:sz w:val="21"/>
          <w:szCs w:val="21"/>
          <w:lang w:val="en-US" w:eastAsia="ru-RU"/>
        </w:rPr>
        <w:t>gradable antonyms</w:t>
      </w:r>
      <w:proofErr w:type="gramStart"/>
      <w:r w:rsidRPr="002E6E00">
        <w:rPr>
          <w:rFonts w:ascii="Verdana" w:eastAsia="Times New Roman" w:hAnsi="Verdana" w:cs="Times New Roman"/>
          <w:b/>
          <w:bCs/>
          <w:sz w:val="21"/>
          <w:szCs w:val="21"/>
          <w:lang w:val="en-US" w:eastAsia="ru-RU"/>
        </w:rPr>
        <w:t>,</w:t>
      </w:r>
      <w:r w:rsidRPr="002E6E00">
        <w:rPr>
          <w:rFonts w:ascii="Verdana" w:eastAsia="Times New Roman" w:hAnsi="Verdana" w:cs="Times New Roman"/>
          <w:sz w:val="21"/>
          <w:szCs w:val="21"/>
          <w:lang w:val="en-US" w:eastAsia="ru-RU"/>
        </w:rPr>
        <w:t>they</w:t>
      </w:r>
      <w:proofErr w:type="gramEnd"/>
      <w:r w:rsidRPr="002E6E00">
        <w:rPr>
          <w:rFonts w:ascii="Verdana" w:eastAsia="Times New Roman" w:hAnsi="Verdana" w:cs="Times New Roman"/>
          <w:sz w:val="21"/>
          <w:szCs w:val="21"/>
          <w:lang w:val="en-US" w:eastAsia="ru-RU"/>
        </w:rPr>
        <w:t xml:space="preserve"> are polar members of a gradual opposition which may have intermediate members. This may be observed in </w:t>
      </w:r>
      <w:r w:rsidRPr="002E6E00">
        <w:rPr>
          <w:rFonts w:ascii="Verdana" w:eastAsia="Times New Roman" w:hAnsi="Verdana" w:cs="Times New Roman"/>
          <w:i/>
          <w:iCs/>
          <w:sz w:val="21"/>
          <w:szCs w:val="21"/>
          <w:lang w:val="en-US" w:eastAsia="ru-RU"/>
        </w:rPr>
        <w:t>cold – hot</w:t>
      </w:r>
      <w:r w:rsidRPr="002E6E00">
        <w:rPr>
          <w:rFonts w:ascii="Verdana" w:eastAsia="Times New Roman" w:hAnsi="Verdana" w:cs="Times New Roman"/>
          <w:sz w:val="21"/>
          <w:szCs w:val="21"/>
          <w:lang w:val="en-US" w:eastAsia="ru-RU"/>
        </w:rPr>
        <w:t> and </w:t>
      </w:r>
      <w:r w:rsidRPr="002E6E00">
        <w:rPr>
          <w:rFonts w:ascii="Verdana" w:eastAsia="Times New Roman" w:hAnsi="Verdana" w:cs="Times New Roman"/>
          <w:i/>
          <w:iCs/>
          <w:sz w:val="21"/>
          <w:szCs w:val="21"/>
          <w:lang w:val="en-US" w:eastAsia="ru-RU"/>
        </w:rPr>
        <w:t>cool – warm</w:t>
      </w:r>
      <w:r w:rsidRPr="002E6E00">
        <w:rPr>
          <w:rFonts w:ascii="Verdana" w:eastAsia="Times New Roman" w:hAnsi="Verdana" w:cs="Times New Roman"/>
          <w:sz w:val="21"/>
          <w:szCs w:val="21"/>
          <w:lang w:val="en-US" w:eastAsia="ru-RU"/>
        </w:rPr>
        <w:t> which are intermediate members. Thus, we may regard as antonyms not only </w:t>
      </w:r>
      <w:r w:rsidRPr="002E6E00">
        <w:rPr>
          <w:rFonts w:ascii="Verdana" w:eastAsia="Times New Roman" w:hAnsi="Verdana" w:cs="Times New Roman"/>
          <w:i/>
          <w:iCs/>
          <w:sz w:val="21"/>
          <w:szCs w:val="21"/>
          <w:lang w:val="en-US" w:eastAsia="ru-RU"/>
        </w:rPr>
        <w:t>cold</w:t>
      </w:r>
      <w:r w:rsidRPr="002E6E00">
        <w:rPr>
          <w:rFonts w:ascii="Verdana" w:eastAsia="Times New Roman" w:hAnsi="Verdana" w:cs="Times New Roman"/>
          <w:sz w:val="21"/>
          <w:szCs w:val="21"/>
          <w:lang w:val="en-US" w:eastAsia="ru-RU"/>
        </w:rPr>
        <w:t> and </w:t>
      </w:r>
      <w:r w:rsidRPr="002E6E00">
        <w:rPr>
          <w:rFonts w:ascii="Verdana" w:eastAsia="Times New Roman" w:hAnsi="Verdana" w:cs="Times New Roman"/>
          <w:i/>
          <w:iCs/>
          <w:sz w:val="21"/>
          <w:szCs w:val="21"/>
          <w:lang w:val="en-US" w:eastAsia="ru-RU"/>
        </w:rPr>
        <w:t>hot</w:t>
      </w:r>
      <w:r w:rsidRPr="002E6E00">
        <w:rPr>
          <w:rFonts w:ascii="Verdana" w:eastAsia="Times New Roman" w:hAnsi="Verdana" w:cs="Times New Roman"/>
          <w:sz w:val="21"/>
          <w:szCs w:val="21"/>
          <w:lang w:val="en-US" w:eastAsia="ru-RU"/>
        </w:rPr>
        <w:t>but also </w:t>
      </w:r>
      <w:r w:rsidRPr="002E6E00">
        <w:rPr>
          <w:rFonts w:ascii="Verdana" w:eastAsia="Times New Roman" w:hAnsi="Verdana" w:cs="Times New Roman"/>
          <w:i/>
          <w:iCs/>
          <w:sz w:val="21"/>
          <w:szCs w:val="21"/>
          <w:lang w:val="en-US" w:eastAsia="ru-RU"/>
        </w:rPr>
        <w:t>cold</w:t>
      </w:r>
      <w:r w:rsidRPr="002E6E00">
        <w:rPr>
          <w:rFonts w:ascii="Verdana" w:eastAsia="Times New Roman" w:hAnsi="Verdana" w:cs="Times New Roman"/>
          <w:sz w:val="21"/>
          <w:szCs w:val="21"/>
          <w:lang w:val="en-US" w:eastAsia="ru-RU"/>
        </w:rPr>
        <w:t> and </w:t>
      </w:r>
      <w:r w:rsidRPr="002E6E00">
        <w:rPr>
          <w:rFonts w:ascii="Verdana" w:eastAsia="Times New Roman" w:hAnsi="Verdana" w:cs="Times New Roman"/>
          <w:i/>
          <w:iCs/>
          <w:sz w:val="21"/>
          <w:szCs w:val="21"/>
          <w:lang w:val="en-US" w:eastAsia="ru-RU"/>
        </w:rPr>
        <w:t>warm</w:t>
      </w:r>
      <w:r w:rsidRPr="002E6E00">
        <w:rPr>
          <w:rFonts w:ascii="Verdana" w:eastAsia="Times New Roman" w:hAnsi="Verdana" w:cs="Times New Roman"/>
          <w:sz w:val="21"/>
          <w:szCs w:val="21"/>
          <w:lang w:val="en-US" w:eastAsia="ru-RU"/>
        </w:rPr>
        <w:t>. Contrary antonyms may also be considered in terms of degrees of the quality involved. Thus, water may be </w:t>
      </w:r>
      <w:r w:rsidRPr="002E6E00">
        <w:rPr>
          <w:rFonts w:ascii="Verdana" w:eastAsia="Times New Roman" w:hAnsi="Verdana" w:cs="Times New Roman"/>
          <w:i/>
          <w:iCs/>
          <w:sz w:val="21"/>
          <w:szCs w:val="21"/>
          <w:lang w:val="en-US" w:eastAsia="ru-RU"/>
        </w:rPr>
        <w:t>cold</w:t>
      </w:r>
      <w:r w:rsidRPr="002E6E00">
        <w:rPr>
          <w:rFonts w:ascii="Verdana" w:eastAsia="Times New Roman" w:hAnsi="Verdana" w:cs="Times New Roman"/>
          <w:sz w:val="21"/>
          <w:szCs w:val="21"/>
          <w:lang w:val="en-US" w:eastAsia="ru-RU"/>
        </w:rPr>
        <w:t> or </w:t>
      </w:r>
      <w:r w:rsidRPr="002E6E00">
        <w:rPr>
          <w:rFonts w:ascii="Verdana" w:eastAsia="Times New Roman" w:hAnsi="Verdana" w:cs="Times New Roman"/>
          <w:i/>
          <w:iCs/>
          <w:sz w:val="21"/>
          <w:szCs w:val="21"/>
          <w:lang w:val="en-US" w:eastAsia="ru-RU"/>
        </w:rPr>
        <w:t>very cold</w:t>
      </w:r>
      <w:r w:rsidRPr="002E6E00">
        <w:rPr>
          <w:rFonts w:ascii="Verdana" w:eastAsia="Times New Roman" w:hAnsi="Verdana" w:cs="Times New Roman"/>
          <w:sz w:val="21"/>
          <w:szCs w:val="21"/>
          <w:lang w:val="en-US" w:eastAsia="ru-RU"/>
        </w:rPr>
        <w:t>, and water in one glass may be </w:t>
      </w:r>
      <w:r w:rsidRPr="002E6E00">
        <w:rPr>
          <w:rFonts w:ascii="Verdana" w:eastAsia="Times New Roman" w:hAnsi="Verdana" w:cs="Times New Roman"/>
          <w:i/>
          <w:iCs/>
          <w:sz w:val="21"/>
          <w:szCs w:val="21"/>
          <w:lang w:val="en-US" w:eastAsia="ru-RU"/>
        </w:rPr>
        <w:t>colder</w:t>
      </w:r>
      <w:r w:rsidRPr="002E6E00">
        <w:rPr>
          <w:rFonts w:ascii="Verdana" w:eastAsia="Times New Roman" w:hAnsi="Verdana" w:cs="Times New Roman"/>
          <w:sz w:val="21"/>
          <w:szCs w:val="21"/>
          <w:lang w:val="en-US" w:eastAsia="ru-RU"/>
        </w:rPr>
        <w:t> than in another glass.</w:t>
      </w:r>
    </w:p>
    <w:p w:rsidR="0039534F" w:rsidRPr="002E6E00" w:rsidRDefault="0039534F" w:rsidP="0039534F">
      <w:pPr>
        <w:spacing w:before="225" w:after="100" w:afterAutospacing="1" w:line="288" w:lineRule="atLeast"/>
        <w:ind w:left="225" w:right="375"/>
        <w:rPr>
          <w:rFonts w:ascii="Verdana" w:eastAsia="Times New Roman" w:hAnsi="Verdana" w:cs="Times New Roman"/>
          <w:sz w:val="21"/>
          <w:szCs w:val="21"/>
          <w:lang w:val="en-US" w:eastAsia="ru-RU"/>
        </w:rPr>
      </w:pPr>
      <w:r w:rsidRPr="002E6E00">
        <w:rPr>
          <w:rFonts w:ascii="Verdana" w:eastAsia="Times New Roman" w:hAnsi="Verdana" w:cs="Times New Roman"/>
          <w:sz w:val="21"/>
          <w:szCs w:val="21"/>
          <w:lang w:val="en-US" w:eastAsia="ru-RU"/>
        </w:rPr>
        <w:t>3. </w:t>
      </w:r>
      <w:r w:rsidRPr="002E6E00">
        <w:rPr>
          <w:rFonts w:ascii="Verdana" w:eastAsia="Times New Roman" w:hAnsi="Verdana" w:cs="Times New Roman"/>
          <w:b/>
          <w:bCs/>
          <w:sz w:val="21"/>
          <w:szCs w:val="21"/>
          <w:lang w:val="en-US" w:eastAsia="ru-RU"/>
        </w:rPr>
        <w:t>Incompatibles</w:t>
      </w:r>
      <w:r w:rsidRPr="002E6E00">
        <w:rPr>
          <w:rFonts w:ascii="Verdana" w:eastAsia="Times New Roman" w:hAnsi="Verdana" w:cs="Times New Roman"/>
          <w:sz w:val="21"/>
          <w:szCs w:val="21"/>
          <w:lang w:val="en-US" w:eastAsia="ru-RU"/>
        </w:rPr>
        <w:t> are antonyms which are characterized by the relations of exclusion. Semantic relations of incompatibility exist among antonyms with a common component of meaning and may be described as the reverse of hyponymy. For example, to say </w:t>
      </w:r>
      <w:r w:rsidRPr="002E6E00">
        <w:rPr>
          <w:rFonts w:ascii="Verdana" w:eastAsia="Times New Roman" w:hAnsi="Verdana" w:cs="Times New Roman"/>
          <w:i/>
          <w:iCs/>
          <w:sz w:val="21"/>
          <w:szCs w:val="21"/>
          <w:lang w:val="en-US" w:eastAsia="ru-RU"/>
        </w:rPr>
        <w:t>morning</w:t>
      </w:r>
      <w:r w:rsidRPr="002E6E00">
        <w:rPr>
          <w:rFonts w:ascii="Verdana" w:eastAsia="Times New Roman" w:hAnsi="Verdana" w:cs="Times New Roman"/>
          <w:sz w:val="21"/>
          <w:szCs w:val="21"/>
          <w:lang w:val="en-US" w:eastAsia="ru-RU"/>
        </w:rPr>
        <w:t> is to say </w:t>
      </w:r>
      <w:r w:rsidRPr="002E6E00">
        <w:rPr>
          <w:rFonts w:ascii="Verdana" w:eastAsia="Times New Roman" w:hAnsi="Verdana" w:cs="Times New Roman"/>
          <w:i/>
          <w:iCs/>
          <w:sz w:val="21"/>
          <w:szCs w:val="21"/>
          <w:lang w:val="en-US" w:eastAsia="ru-RU"/>
        </w:rPr>
        <w:t>not afternoon</w:t>
      </w:r>
      <w:r w:rsidRPr="002E6E00">
        <w:rPr>
          <w:rFonts w:ascii="Verdana" w:eastAsia="Times New Roman" w:hAnsi="Verdana" w:cs="Times New Roman"/>
          <w:sz w:val="21"/>
          <w:szCs w:val="21"/>
          <w:lang w:val="en-US" w:eastAsia="ru-RU"/>
        </w:rPr>
        <w:t>, </w:t>
      </w:r>
      <w:r w:rsidRPr="002E6E00">
        <w:rPr>
          <w:rFonts w:ascii="Verdana" w:eastAsia="Times New Roman" w:hAnsi="Verdana" w:cs="Times New Roman"/>
          <w:i/>
          <w:iCs/>
          <w:sz w:val="21"/>
          <w:szCs w:val="21"/>
          <w:lang w:val="en-US" w:eastAsia="ru-RU"/>
        </w:rPr>
        <w:t xml:space="preserve">not evening, </w:t>
      </w:r>
      <w:proofErr w:type="gramStart"/>
      <w:r w:rsidRPr="002E6E00">
        <w:rPr>
          <w:rFonts w:ascii="Verdana" w:eastAsia="Times New Roman" w:hAnsi="Verdana" w:cs="Times New Roman"/>
          <w:i/>
          <w:iCs/>
          <w:sz w:val="21"/>
          <w:szCs w:val="21"/>
          <w:lang w:val="en-US" w:eastAsia="ru-RU"/>
        </w:rPr>
        <w:t>not</w:t>
      </w:r>
      <w:proofErr w:type="gramEnd"/>
      <w:r w:rsidRPr="002E6E00">
        <w:rPr>
          <w:rFonts w:ascii="Verdana" w:eastAsia="Times New Roman" w:hAnsi="Verdana" w:cs="Times New Roman"/>
          <w:i/>
          <w:iCs/>
          <w:sz w:val="21"/>
          <w:szCs w:val="21"/>
          <w:lang w:val="en-US" w:eastAsia="ru-RU"/>
        </w:rPr>
        <w:t xml:space="preserve"> night</w:t>
      </w:r>
      <w:r w:rsidRPr="002E6E00">
        <w:rPr>
          <w:rFonts w:ascii="Verdana" w:eastAsia="Times New Roman" w:hAnsi="Verdana" w:cs="Times New Roman"/>
          <w:sz w:val="21"/>
          <w:szCs w:val="21"/>
          <w:lang w:val="en-US" w:eastAsia="ru-RU"/>
        </w:rPr>
        <w:t>. The use of one member of this set implies the exclusion of the other members of the set. Incompatibles differ from contradictories as incompatibles are members of the multiple-term sets while contradictories are members of two-</w:t>
      </w:r>
      <w:r w:rsidRPr="002E6E00">
        <w:rPr>
          <w:rFonts w:ascii="Verdana" w:eastAsia="Times New Roman" w:hAnsi="Verdana" w:cs="Times New Roman"/>
          <w:sz w:val="21"/>
          <w:szCs w:val="21"/>
          <w:lang w:val="en-US" w:eastAsia="ru-RU"/>
        </w:rPr>
        <w:lastRenderedPageBreak/>
        <w:t>term sets. A relation of incompatibility may be also observed between colour terms since the choice of </w:t>
      </w:r>
      <w:r w:rsidRPr="002E6E00">
        <w:rPr>
          <w:rFonts w:ascii="Verdana" w:eastAsia="Times New Roman" w:hAnsi="Verdana" w:cs="Times New Roman"/>
          <w:i/>
          <w:iCs/>
          <w:sz w:val="21"/>
          <w:szCs w:val="21"/>
          <w:lang w:val="en-US" w:eastAsia="ru-RU"/>
        </w:rPr>
        <w:t>red,</w:t>
      </w:r>
      <w:r w:rsidRPr="002E6E00">
        <w:rPr>
          <w:rFonts w:ascii="Verdana" w:eastAsia="Times New Roman" w:hAnsi="Verdana" w:cs="Times New Roman"/>
          <w:sz w:val="21"/>
          <w:szCs w:val="21"/>
          <w:lang w:val="en-US" w:eastAsia="ru-RU"/>
        </w:rPr>
        <w:t> for example, entails the exclusion of</w:t>
      </w:r>
      <w:r w:rsidRPr="002E6E00">
        <w:rPr>
          <w:rFonts w:ascii="Verdana" w:eastAsia="Times New Roman" w:hAnsi="Verdana" w:cs="Times New Roman"/>
          <w:i/>
          <w:iCs/>
          <w:sz w:val="21"/>
          <w:szCs w:val="21"/>
          <w:lang w:val="en-US" w:eastAsia="ru-RU"/>
        </w:rPr>
        <w:t>black, blue, yellow</w:t>
      </w:r>
      <w:r w:rsidRPr="002E6E00">
        <w:rPr>
          <w:rFonts w:ascii="Verdana" w:eastAsia="Times New Roman" w:hAnsi="Verdana" w:cs="Times New Roman"/>
          <w:sz w:val="21"/>
          <w:szCs w:val="21"/>
          <w:lang w:val="en-US" w:eastAsia="ru-RU"/>
        </w:rPr>
        <w:t>, etc.</w:t>
      </w:r>
    </w:p>
    <w:p w:rsidR="0039534F" w:rsidRPr="00887D29" w:rsidRDefault="0039534F">
      <w:pPr>
        <w:rPr>
          <w:rFonts w:asciiTheme="minorHAnsi" w:hAnsiTheme="minorHAnsi"/>
          <w:lang w:val="en-US"/>
        </w:rPr>
      </w:pPr>
      <w:bookmarkStart w:id="0" w:name="_GoBack"/>
      <w:bookmarkEnd w:id="0"/>
    </w:p>
    <w:sectPr w:rsidR="0039534F" w:rsidRPr="00887D29" w:rsidSect="00B942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 New Roman Tj">
    <w:panose1 w:val="02020603050405020304"/>
    <w:charset w:val="CC"/>
    <w:family w:val="roman"/>
    <w:pitch w:val="variable"/>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2535F3"/>
    <w:multiLevelType w:val="multilevel"/>
    <w:tmpl w:val="B1047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C6F28"/>
    <w:rsid w:val="002E6E00"/>
    <w:rsid w:val="0039534F"/>
    <w:rsid w:val="005F3714"/>
    <w:rsid w:val="00887D29"/>
    <w:rsid w:val="00B9423F"/>
    <w:rsid w:val="00BC6F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Tj" w:eastAsiaTheme="minorHAnsi" w:hAnsi="Times New Roman Tj"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23F"/>
  </w:style>
  <w:style w:type="paragraph" w:styleId="1">
    <w:name w:val="heading 1"/>
    <w:basedOn w:val="a"/>
    <w:link w:val="10"/>
    <w:uiPriority w:val="9"/>
    <w:qFormat/>
    <w:rsid w:val="00BC6F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C6F2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887D2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6F2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C6F28"/>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BC6F28"/>
    <w:rPr>
      <w:color w:val="0000FF"/>
      <w:u w:val="single"/>
    </w:rPr>
  </w:style>
  <w:style w:type="paragraph" w:styleId="a4">
    <w:name w:val="Normal (Web)"/>
    <w:basedOn w:val="a"/>
    <w:uiPriority w:val="99"/>
    <w:semiHidden/>
    <w:unhideWhenUsed/>
    <w:rsid w:val="00BC6F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C6F28"/>
  </w:style>
  <w:style w:type="character" w:customStyle="1" w:styleId="mw-headline">
    <w:name w:val="mw-headline"/>
    <w:basedOn w:val="a0"/>
    <w:rsid w:val="00BC6F28"/>
  </w:style>
  <w:style w:type="character" w:customStyle="1" w:styleId="mw-editsection">
    <w:name w:val="mw-editsection"/>
    <w:basedOn w:val="a0"/>
    <w:rsid w:val="00BC6F28"/>
  </w:style>
  <w:style w:type="character" w:customStyle="1" w:styleId="mw-editsection-bracket">
    <w:name w:val="mw-editsection-bracket"/>
    <w:basedOn w:val="a0"/>
    <w:rsid w:val="00BC6F28"/>
  </w:style>
  <w:style w:type="character" w:customStyle="1" w:styleId="mw-editsection-divider">
    <w:name w:val="mw-editsection-divider"/>
    <w:basedOn w:val="a0"/>
    <w:rsid w:val="00BC6F28"/>
  </w:style>
  <w:style w:type="character" w:customStyle="1" w:styleId="plainlinks">
    <w:name w:val="plainlinks"/>
    <w:basedOn w:val="a0"/>
    <w:rsid w:val="00BC6F28"/>
  </w:style>
  <w:style w:type="paragraph" w:styleId="a5">
    <w:name w:val="Balloon Text"/>
    <w:basedOn w:val="a"/>
    <w:link w:val="a6"/>
    <w:uiPriority w:val="99"/>
    <w:semiHidden/>
    <w:unhideWhenUsed/>
    <w:rsid w:val="00BC6F2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6F28"/>
    <w:rPr>
      <w:rFonts w:ascii="Tahoma" w:hAnsi="Tahoma" w:cs="Tahoma"/>
      <w:sz w:val="16"/>
      <w:szCs w:val="16"/>
    </w:rPr>
  </w:style>
  <w:style w:type="character" w:customStyle="1" w:styleId="30">
    <w:name w:val="Заголовок 3 Знак"/>
    <w:basedOn w:val="a0"/>
    <w:link w:val="3"/>
    <w:uiPriority w:val="9"/>
    <w:semiHidden/>
    <w:rsid w:val="00887D29"/>
    <w:rPr>
      <w:rFonts w:asciiTheme="majorHAnsi" w:eastAsiaTheme="majorEastAsia" w:hAnsiTheme="majorHAnsi" w:cstheme="majorBidi"/>
      <w:b/>
      <w:bCs/>
      <w:color w:val="4F81BD" w:themeColor="accent1"/>
    </w:rPr>
  </w:style>
  <w:style w:type="paragraph" w:customStyle="1" w:styleId="heading">
    <w:name w:val="heading"/>
    <w:basedOn w:val="a"/>
    <w:rsid w:val="00887D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887D29"/>
    <w:rPr>
      <w:b/>
      <w:bCs/>
    </w:rPr>
  </w:style>
  <w:style w:type="character" w:styleId="a8">
    <w:name w:val="Emphasis"/>
    <w:basedOn w:val="a0"/>
    <w:uiPriority w:val="20"/>
    <w:qFormat/>
    <w:rsid w:val="00887D2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Tj" w:eastAsiaTheme="minorHAnsi" w:hAnsi="Times New Roman Tj"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C6F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C6F2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887D2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6F2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C6F28"/>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BC6F28"/>
    <w:rPr>
      <w:color w:val="0000FF"/>
      <w:u w:val="single"/>
    </w:rPr>
  </w:style>
  <w:style w:type="paragraph" w:styleId="a4">
    <w:name w:val="Normal (Web)"/>
    <w:basedOn w:val="a"/>
    <w:uiPriority w:val="99"/>
    <w:semiHidden/>
    <w:unhideWhenUsed/>
    <w:rsid w:val="00BC6F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C6F28"/>
  </w:style>
  <w:style w:type="character" w:customStyle="1" w:styleId="mw-headline">
    <w:name w:val="mw-headline"/>
    <w:basedOn w:val="a0"/>
    <w:rsid w:val="00BC6F28"/>
  </w:style>
  <w:style w:type="character" w:customStyle="1" w:styleId="mw-editsection">
    <w:name w:val="mw-editsection"/>
    <w:basedOn w:val="a0"/>
    <w:rsid w:val="00BC6F28"/>
  </w:style>
  <w:style w:type="character" w:customStyle="1" w:styleId="mw-editsection-bracket">
    <w:name w:val="mw-editsection-bracket"/>
    <w:basedOn w:val="a0"/>
    <w:rsid w:val="00BC6F28"/>
  </w:style>
  <w:style w:type="character" w:customStyle="1" w:styleId="mw-editsection-divider">
    <w:name w:val="mw-editsection-divider"/>
    <w:basedOn w:val="a0"/>
    <w:rsid w:val="00BC6F28"/>
  </w:style>
  <w:style w:type="character" w:customStyle="1" w:styleId="plainlinks">
    <w:name w:val="plainlinks"/>
    <w:basedOn w:val="a0"/>
    <w:rsid w:val="00BC6F28"/>
  </w:style>
  <w:style w:type="paragraph" w:styleId="a5">
    <w:name w:val="Balloon Text"/>
    <w:basedOn w:val="a"/>
    <w:link w:val="a6"/>
    <w:uiPriority w:val="99"/>
    <w:semiHidden/>
    <w:unhideWhenUsed/>
    <w:rsid w:val="00BC6F2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6F28"/>
    <w:rPr>
      <w:rFonts w:ascii="Tahoma" w:hAnsi="Tahoma" w:cs="Tahoma"/>
      <w:sz w:val="16"/>
      <w:szCs w:val="16"/>
    </w:rPr>
  </w:style>
  <w:style w:type="character" w:customStyle="1" w:styleId="30">
    <w:name w:val="Заголовок 3 Знак"/>
    <w:basedOn w:val="a0"/>
    <w:link w:val="3"/>
    <w:uiPriority w:val="9"/>
    <w:semiHidden/>
    <w:rsid w:val="00887D29"/>
    <w:rPr>
      <w:rFonts w:asciiTheme="majorHAnsi" w:eastAsiaTheme="majorEastAsia" w:hAnsiTheme="majorHAnsi" w:cstheme="majorBidi"/>
      <w:b/>
      <w:bCs/>
      <w:color w:val="4F81BD" w:themeColor="accent1"/>
    </w:rPr>
  </w:style>
  <w:style w:type="paragraph" w:customStyle="1" w:styleId="heading">
    <w:name w:val="heading"/>
    <w:basedOn w:val="a"/>
    <w:rsid w:val="00887D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887D29"/>
    <w:rPr>
      <w:b/>
      <w:bCs/>
    </w:rPr>
  </w:style>
  <w:style w:type="character" w:styleId="a8">
    <w:name w:val="Emphasis"/>
    <w:basedOn w:val="a0"/>
    <w:uiPriority w:val="20"/>
    <w:qFormat/>
    <w:rsid w:val="00887D29"/>
    <w:rPr>
      <w:i/>
      <w:iCs/>
    </w:rPr>
  </w:style>
</w:styles>
</file>

<file path=word/webSettings.xml><?xml version="1.0" encoding="utf-8"?>
<w:webSettings xmlns:r="http://schemas.openxmlformats.org/officeDocument/2006/relationships" xmlns:w="http://schemas.openxmlformats.org/wordprocessingml/2006/main">
  <w:divs>
    <w:div w:id="107087766">
      <w:bodyDiv w:val="1"/>
      <w:marLeft w:val="0"/>
      <w:marRight w:val="0"/>
      <w:marTop w:val="0"/>
      <w:marBottom w:val="0"/>
      <w:divBdr>
        <w:top w:val="none" w:sz="0" w:space="0" w:color="auto"/>
        <w:left w:val="none" w:sz="0" w:space="0" w:color="auto"/>
        <w:bottom w:val="none" w:sz="0" w:space="0" w:color="auto"/>
        <w:right w:val="none" w:sz="0" w:space="0" w:color="auto"/>
      </w:divBdr>
      <w:divsChild>
        <w:div w:id="284891061">
          <w:marLeft w:val="0"/>
          <w:marRight w:val="0"/>
          <w:marTop w:val="0"/>
          <w:marBottom w:val="0"/>
          <w:divBdr>
            <w:top w:val="none" w:sz="0" w:space="0" w:color="auto"/>
            <w:left w:val="none" w:sz="0" w:space="0" w:color="auto"/>
            <w:bottom w:val="none" w:sz="0" w:space="0" w:color="auto"/>
            <w:right w:val="none" w:sz="0" w:space="0" w:color="auto"/>
          </w:divBdr>
        </w:div>
      </w:divsChild>
    </w:div>
    <w:div w:id="1764914822">
      <w:bodyDiv w:val="1"/>
      <w:marLeft w:val="0"/>
      <w:marRight w:val="0"/>
      <w:marTop w:val="0"/>
      <w:marBottom w:val="0"/>
      <w:divBdr>
        <w:top w:val="none" w:sz="0" w:space="0" w:color="auto"/>
        <w:left w:val="none" w:sz="0" w:space="0" w:color="auto"/>
        <w:bottom w:val="none" w:sz="0" w:space="0" w:color="auto"/>
        <w:right w:val="none" w:sz="0" w:space="0" w:color="auto"/>
      </w:divBdr>
      <w:divsChild>
        <w:div w:id="619796696">
          <w:marLeft w:val="0"/>
          <w:marRight w:val="0"/>
          <w:marTop w:val="0"/>
          <w:marBottom w:val="255"/>
          <w:divBdr>
            <w:top w:val="none" w:sz="0" w:space="0" w:color="auto"/>
            <w:left w:val="none" w:sz="0" w:space="0" w:color="auto"/>
            <w:bottom w:val="none" w:sz="0" w:space="0" w:color="auto"/>
            <w:right w:val="none" w:sz="0" w:space="0" w:color="auto"/>
          </w:divBdr>
        </w:div>
      </w:divsChild>
    </w:div>
    <w:div w:id="2005815757">
      <w:bodyDiv w:val="1"/>
      <w:marLeft w:val="0"/>
      <w:marRight w:val="0"/>
      <w:marTop w:val="0"/>
      <w:marBottom w:val="0"/>
      <w:divBdr>
        <w:top w:val="none" w:sz="0" w:space="0" w:color="auto"/>
        <w:left w:val="none" w:sz="0" w:space="0" w:color="auto"/>
        <w:bottom w:val="none" w:sz="0" w:space="0" w:color="auto"/>
        <w:right w:val="none" w:sz="0" w:space="0" w:color="auto"/>
      </w:divBdr>
      <w:divsChild>
        <w:div w:id="1879004783">
          <w:marLeft w:val="0"/>
          <w:marRight w:val="0"/>
          <w:marTop w:val="0"/>
          <w:marBottom w:val="0"/>
          <w:divBdr>
            <w:top w:val="none" w:sz="0" w:space="0" w:color="auto"/>
            <w:left w:val="none" w:sz="0" w:space="0" w:color="auto"/>
            <w:bottom w:val="none" w:sz="0" w:space="0" w:color="auto"/>
            <w:right w:val="none" w:sz="0" w:space="0" w:color="auto"/>
          </w:divBdr>
          <w:divsChild>
            <w:div w:id="71585324">
              <w:marLeft w:val="0"/>
              <w:marRight w:val="0"/>
              <w:marTop w:val="0"/>
              <w:marBottom w:val="0"/>
              <w:divBdr>
                <w:top w:val="none" w:sz="0" w:space="0" w:color="auto"/>
                <w:left w:val="none" w:sz="0" w:space="0" w:color="auto"/>
                <w:bottom w:val="none" w:sz="0" w:space="0" w:color="auto"/>
                <w:right w:val="none" w:sz="0" w:space="0" w:color="auto"/>
              </w:divBdr>
            </w:div>
            <w:div w:id="1827017822">
              <w:marLeft w:val="0"/>
              <w:marRight w:val="0"/>
              <w:marTop w:val="0"/>
              <w:marBottom w:val="0"/>
              <w:divBdr>
                <w:top w:val="none" w:sz="0" w:space="0" w:color="auto"/>
                <w:left w:val="none" w:sz="0" w:space="0" w:color="auto"/>
                <w:bottom w:val="none" w:sz="0" w:space="0" w:color="auto"/>
                <w:right w:val="none" w:sz="0" w:space="0" w:color="auto"/>
              </w:divBdr>
              <w:divsChild>
                <w:div w:id="59509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mple.wikipedia.org/wiki/Up" TargetMode="External"/><Relationship Id="rId13" Type="http://schemas.openxmlformats.org/officeDocument/2006/relationships/hyperlink" Target="https://simple.wikipedia.org/wiki/Big" TargetMode="External"/><Relationship Id="rId18" Type="http://schemas.openxmlformats.org/officeDocument/2006/relationships/hyperlink" Target="https://simple.wikipedia.org/wiki/Day" TargetMode="External"/><Relationship Id="rId26" Type="http://schemas.openxmlformats.org/officeDocument/2006/relationships/hyperlink" Target="https://simple.wikipedia.org/wiki/Synonym" TargetMode="External"/><Relationship Id="rId3" Type="http://schemas.openxmlformats.org/officeDocument/2006/relationships/settings" Target="settings.xml"/><Relationship Id="rId21" Type="http://schemas.openxmlformats.org/officeDocument/2006/relationships/hyperlink" Target="https://simple.wikipedia.org/wiki/Animal" TargetMode="External"/><Relationship Id="rId34" Type="http://schemas.openxmlformats.org/officeDocument/2006/relationships/hyperlink" Target="http://grammar.about.com/od/pq/g/prepositerm.htm" TargetMode="External"/><Relationship Id="rId7" Type="http://schemas.openxmlformats.org/officeDocument/2006/relationships/hyperlink" Target="https://simple.wikipedia.org/wiki/Position" TargetMode="External"/><Relationship Id="rId12" Type="http://schemas.openxmlformats.org/officeDocument/2006/relationships/hyperlink" Target="https://simple.wikipedia.org/wiki/Small" TargetMode="External"/><Relationship Id="rId17" Type="http://schemas.openxmlformats.org/officeDocument/2006/relationships/hyperlink" Target="https://simple.wikipedia.org/wiki/Old" TargetMode="External"/><Relationship Id="rId25" Type="http://schemas.openxmlformats.org/officeDocument/2006/relationships/hyperlink" Target="https://simple.wikipedia.org/wiki/Drought" TargetMode="External"/><Relationship Id="rId33" Type="http://schemas.openxmlformats.org/officeDocument/2006/relationships/hyperlink" Target="http://grammar.about.com/od/ab/g/adverbterm.htm" TargetMode="External"/><Relationship Id="rId2" Type="http://schemas.openxmlformats.org/officeDocument/2006/relationships/styles" Target="styles.xml"/><Relationship Id="rId16" Type="http://schemas.openxmlformats.org/officeDocument/2006/relationships/hyperlink" Target="https://simple.wikipedia.org/wiki/Youth" TargetMode="External"/><Relationship Id="rId20" Type="http://schemas.openxmlformats.org/officeDocument/2006/relationships/hyperlink" Target="https://simple.wikipedia.org/wiki/Human" TargetMode="External"/><Relationship Id="rId29"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hyperlink" Target="https://simple.wikipedia.org/wiki/Left" TargetMode="External"/><Relationship Id="rId11" Type="http://schemas.openxmlformats.org/officeDocument/2006/relationships/hyperlink" Target="https://simple.wikipedia.org/wiki/Far" TargetMode="External"/><Relationship Id="rId24" Type="http://schemas.openxmlformats.org/officeDocument/2006/relationships/hyperlink" Target="https://simple.wikipedia.org/wiki/Wet" TargetMode="External"/><Relationship Id="rId32" Type="http://schemas.openxmlformats.org/officeDocument/2006/relationships/hyperlink" Target="http://grammar.about.com/od/tz/g/verbterm.htm" TargetMode="External"/><Relationship Id="rId37" Type="http://schemas.microsoft.com/office/2007/relationships/stylesWithEffects" Target="stylesWithEffects.xml"/><Relationship Id="rId5" Type="http://schemas.openxmlformats.org/officeDocument/2006/relationships/hyperlink" Target="https://simple.wikipedia.org/wiki/Cold" TargetMode="External"/><Relationship Id="rId15" Type="http://schemas.openxmlformats.org/officeDocument/2006/relationships/hyperlink" Target="https://simple.wikipedia.org/wiki/Dead" TargetMode="External"/><Relationship Id="rId23" Type="http://schemas.openxmlformats.org/officeDocument/2006/relationships/hyperlink" Target="https://simple.wikipedia.org/wiki/Female" TargetMode="External"/><Relationship Id="rId28" Type="http://schemas.openxmlformats.org/officeDocument/2006/relationships/hyperlink" Target="https://simple.wikipedia.org/wiki/File:Wiki_letter_w.svg" TargetMode="External"/><Relationship Id="rId36" Type="http://schemas.openxmlformats.org/officeDocument/2006/relationships/theme" Target="theme/theme1.xml"/><Relationship Id="rId10" Type="http://schemas.openxmlformats.org/officeDocument/2006/relationships/hyperlink" Target="https://simple.wikipedia.org/wiki/Near" TargetMode="External"/><Relationship Id="rId19" Type="http://schemas.openxmlformats.org/officeDocument/2006/relationships/hyperlink" Target="https://simple.wikipedia.org/wiki/Night" TargetMode="External"/><Relationship Id="rId31" Type="http://schemas.openxmlformats.org/officeDocument/2006/relationships/hyperlink" Target="http://grammar.about.com/od/mo/g/nounterm.htm" TargetMode="External"/><Relationship Id="rId4" Type="http://schemas.openxmlformats.org/officeDocument/2006/relationships/webSettings" Target="webSettings.xml"/><Relationship Id="rId9" Type="http://schemas.openxmlformats.org/officeDocument/2006/relationships/hyperlink" Target="https://simple.wikipedia.org/wiki/Down" TargetMode="External"/><Relationship Id="rId14" Type="http://schemas.openxmlformats.org/officeDocument/2006/relationships/hyperlink" Target="https://simple.wikipedia.org/wiki/Alive" TargetMode="External"/><Relationship Id="rId22" Type="http://schemas.openxmlformats.org/officeDocument/2006/relationships/hyperlink" Target="https://simple.wikipedia.org/wiki/Male" TargetMode="External"/><Relationship Id="rId27" Type="http://schemas.openxmlformats.org/officeDocument/2006/relationships/hyperlink" Target="https://simple.wikipedia.org/wiki/Contronym" TargetMode="External"/><Relationship Id="rId30" Type="http://schemas.openxmlformats.org/officeDocument/2006/relationships/hyperlink" Target="http://grammar.about.com/od/tz/g/wordclassterm.htm"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1074</Words>
  <Characters>6124</Characters>
  <Application>Microsoft Office Word</Application>
  <DocSecurity>0</DocSecurity>
  <Lines>51</Lines>
  <Paragraphs>14</Paragraphs>
  <ScaleCrop>false</ScaleCrop>
  <Company>Home</Company>
  <LinksUpToDate>false</LinksUpToDate>
  <CharactersWithSpaces>7184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ИСТИФОДАБАРНДА_3</cp:lastModifiedBy>
  <cp:revision>4</cp:revision>
  <dcterms:created xsi:type="dcterms:W3CDTF">2017-01-31T16:04:00Z</dcterms:created>
  <dcterms:modified xsi:type="dcterms:W3CDTF">2017-02-01T03:46:00Z</dcterms:modified>
</cp:coreProperties>
</file>